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4F8" w14:textId="0A3C8AA2" w:rsidR="00684F50" w:rsidRPr="00C404B9" w:rsidRDefault="004128C8" w:rsidP="00784102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404B9">
        <w:rPr>
          <w:rFonts w:ascii="Arial" w:hAnsi="Arial" w:cs="Arial"/>
          <w:b/>
          <w:bCs/>
          <w:color w:val="auto"/>
          <w:sz w:val="24"/>
          <w:szCs w:val="24"/>
        </w:rPr>
        <w:t>Załącznik nr 1</w:t>
      </w:r>
      <w:r w:rsidR="00A83E84" w:rsidRPr="00C404B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C404B9">
        <w:rPr>
          <w:rFonts w:ascii="Arial" w:hAnsi="Arial" w:cs="Arial"/>
          <w:b/>
          <w:bCs/>
          <w:color w:val="auto"/>
          <w:sz w:val="24"/>
          <w:szCs w:val="24"/>
        </w:rPr>
        <w:t>do Regulaminu Konkursu</w:t>
      </w:r>
    </w:p>
    <w:p w14:paraId="3567048E" w14:textId="372C2519" w:rsidR="00684F50" w:rsidRPr="00C404B9" w:rsidRDefault="009B627F" w:rsidP="00784102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404B9">
        <w:rPr>
          <w:rFonts w:ascii="Arial" w:hAnsi="Arial" w:cs="Arial"/>
          <w:b/>
          <w:bCs/>
          <w:color w:val="auto"/>
          <w:sz w:val="24"/>
          <w:szCs w:val="24"/>
        </w:rPr>
        <w:t>„Domowe pączki</w:t>
      </w:r>
      <w:r w:rsidR="00101A85" w:rsidRPr="00C404B9">
        <w:rPr>
          <w:rFonts w:ascii="Arial" w:hAnsi="Arial" w:cs="Arial"/>
          <w:b/>
          <w:bCs/>
          <w:color w:val="auto"/>
          <w:sz w:val="24"/>
          <w:szCs w:val="24"/>
        </w:rPr>
        <w:t>”</w:t>
      </w:r>
    </w:p>
    <w:p w14:paraId="0C14BCFC" w14:textId="4F9F1C8D" w:rsidR="00464980" w:rsidRPr="00C404B9" w:rsidRDefault="00A83E84" w:rsidP="00784102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404B9">
        <w:rPr>
          <w:rFonts w:ascii="Arial" w:hAnsi="Arial" w:cs="Arial"/>
          <w:b/>
          <w:bCs/>
          <w:color w:val="auto"/>
          <w:sz w:val="24"/>
          <w:szCs w:val="24"/>
        </w:rPr>
        <w:t>Karta zgłoszeniowa</w:t>
      </w:r>
    </w:p>
    <w:p w14:paraId="7BF7EE08" w14:textId="1DADE116" w:rsidR="004128C8" w:rsidRPr="00C404B9" w:rsidRDefault="00464980" w:rsidP="0078410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>Proszę wypełnić drukowanymi literami.</w:t>
      </w:r>
    </w:p>
    <w:p w14:paraId="71739061" w14:textId="21F099A2" w:rsidR="00AC7B99" w:rsidRPr="00C404B9" w:rsidRDefault="00464980" w:rsidP="007841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>Podanie danych osobowych jest dobrowolne, ale ich niepodanie skutkuje brakiem możliwości wzięcia udziału w konkursie.</w:t>
      </w:r>
    </w:p>
    <w:p w14:paraId="498B5012" w14:textId="765B34B0" w:rsidR="00A74743" w:rsidRPr="00C404B9" w:rsidRDefault="004128C8" w:rsidP="00784102">
      <w:pPr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b/>
          <w:sz w:val="22"/>
          <w:szCs w:val="22"/>
        </w:rPr>
        <w:t>1. U</w:t>
      </w:r>
      <w:r w:rsidR="00F42812">
        <w:rPr>
          <w:rFonts w:ascii="Arial" w:hAnsi="Arial" w:cs="Arial"/>
          <w:b/>
          <w:sz w:val="22"/>
          <w:szCs w:val="22"/>
        </w:rPr>
        <w:t>czestnik</w:t>
      </w:r>
      <w:r w:rsidRPr="00C404B9">
        <w:rPr>
          <w:rFonts w:ascii="Arial" w:hAnsi="Arial" w:cs="Arial"/>
          <w:b/>
          <w:sz w:val="22"/>
          <w:szCs w:val="22"/>
        </w:rPr>
        <w:t xml:space="preserve"> Konkursu</w:t>
      </w:r>
    </w:p>
    <w:tbl>
      <w:tblPr>
        <w:tblStyle w:val="Tabela-Siatka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784102" w:rsidRPr="00C404B9" w14:paraId="07ABA298" w14:textId="77777777" w:rsidTr="00784102">
        <w:trPr>
          <w:trHeight w:val="818"/>
          <w:jc w:val="center"/>
        </w:trPr>
        <w:tc>
          <w:tcPr>
            <w:tcW w:w="2235" w:type="dxa"/>
            <w:vAlign w:val="center"/>
          </w:tcPr>
          <w:p w14:paraId="0B26CC31" w14:textId="0F56FB26" w:rsidR="00784102" w:rsidRPr="00C404B9" w:rsidRDefault="00784102" w:rsidP="007841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6A743895" w14:textId="7A2164E2" w:rsidR="00784102" w:rsidRPr="00C404B9" w:rsidRDefault="00784102" w:rsidP="007841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04B9">
              <w:rPr>
                <w:rFonts w:ascii="Arial" w:hAnsi="Arial" w:cs="Arial"/>
                <w:sz w:val="22"/>
                <w:szCs w:val="22"/>
              </w:rPr>
              <w:t>. . . . . . . . . . . . . . . . . . . . . . . . . . . . . . . . . . . . . . . . . . . . . . . . . . . . . .</w:t>
            </w:r>
          </w:p>
        </w:tc>
      </w:tr>
      <w:tr w:rsidR="00784102" w:rsidRPr="00C404B9" w14:paraId="27731F3E" w14:textId="77777777" w:rsidTr="00784102">
        <w:trPr>
          <w:trHeight w:val="986"/>
          <w:jc w:val="center"/>
        </w:trPr>
        <w:tc>
          <w:tcPr>
            <w:tcW w:w="2235" w:type="dxa"/>
            <w:vAlign w:val="center"/>
          </w:tcPr>
          <w:p w14:paraId="6F7B2132" w14:textId="0FF405C9" w:rsidR="00784102" w:rsidRPr="00C404B9" w:rsidRDefault="00784102" w:rsidP="007841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04B9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087" w:type="dxa"/>
            <w:vAlign w:val="center"/>
          </w:tcPr>
          <w:p w14:paraId="61B5810F" w14:textId="58D3C2EF" w:rsidR="00784102" w:rsidRPr="00C404B9" w:rsidRDefault="00784102" w:rsidP="00784102">
            <w:pPr>
              <w:autoSpaceDE w:val="0"/>
              <w:autoSpaceDN w:val="0"/>
              <w:adjustRightInd w:val="0"/>
              <w:spacing w:before="360" w:line="276" w:lineRule="auto"/>
              <w:rPr>
                <w:rFonts w:ascii="Arial" w:hAnsi="Arial" w:cs="Arial"/>
                <w:sz w:val="22"/>
                <w:szCs w:val="22"/>
              </w:rPr>
            </w:pPr>
            <w:r w:rsidRPr="00C404B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. . . . . . . . . . . . . . . . . </w:t>
            </w:r>
          </w:p>
          <w:p w14:paraId="0B250D12" w14:textId="77777777" w:rsidR="00784102" w:rsidRPr="00C404B9" w:rsidRDefault="00784102" w:rsidP="00784102">
            <w:pPr>
              <w:autoSpaceDE w:val="0"/>
              <w:autoSpaceDN w:val="0"/>
              <w:adjustRightInd w:val="0"/>
              <w:spacing w:before="360" w:line="276" w:lineRule="auto"/>
              <w:rPr>
                <w:rFonts w:ascii="Arial" w:hAnsi="Arial" w:cs="Arial"/>
                <w:sz w:val="22"/>
                <w:szCs w:val="22"/>
              </w:rPr>
            </w:pPr>
            <w:r w:rsidRPr="00C404B9">
              <w:rPr>
                <w:rFonts w:ascii="Arial" w:hAnsi="Arial" w:cs="Arial"/>
                <w:sz w:val="22"/>
                <w:szCs w:val="22"/>
              </w:rPr>
              <w:t xml:space="preserve">. . . . . . . . . . . . . . . . . . . . . . . . . . . . . . . . . . . . . . . . . . . . . . . . . . . . . . . </w:t>
            </w:r>
          </w:p>
        </w:tc>
      </w:tr>
      <w:tr w:rsidR="00784102" w:rsidRPr="00C404B9" w14:paraId="55D8E749" w14:textId="77777777" w:rsidTr="00784102">
        <w:trPr>
          <w:trHeight w:val="976"/>
          <w:jc w:val="center"/>
        </w:trPr>
        <w:tc>
          <w:tcPr>
            <w:tcW w:w="2235" w:type="dxa"/>
            <w:vAlign w:val="center"/>
          </w:tcPr>
          <w:p w14:paraId="06824DBE" w14:textId="77777777" w:rsidR="00784102" w:rsidRPr="00C404B9" w:rsidRDefault="00784102" w:rsidP="007841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04B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7087" w:type="dxa"/>
            <w:vAlign w:val="center"/>
          </w:tcPr>
          <w:p w14:paraId="4FED18B0" w14:textId="77777777" w:rsidR="00784102" w:rsidRPr="00C404B9" w:rsidRDefault="00784102" w:rsidP="007841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04B9">
              <w:rPr>
                <w:rFonts w:ascii="Arial" w:hAnsi="Arial" w:cs="Arial"/>
                <w:sz w:val="22"/>
                <w:szCs w:val="22"/>
              </w:rPr>
              <w:t xml:space="preserve">. . . . . . . . . . . . . . . . . . . . . . . . . . . . . . . . . . . . . . . . . . . . . . . . . . . . . . . </w:t>
            </w:r>
          </w:p>
        </w:tc>
      </w:tr>
      <w:tr w:rsidR="00784102" w:rsidRPr="00C404B9" w14:paraId="4D96902D" w14:textId="77777777" w:rsidTr="00784102">
        <w:trPr>
          <w:trHeight w:val="848"/>
          <w:jc w:val="center"/>
        </w:trPr>
        <w:tc>
          <w:tcPr>
            <w:tcW w:w="2235" w:type="dxa"/>
            <w:vAlign w:val="center"/>
          </w:tcPr>
          <w:p w14:paraId="7D2DC311" w14:textId="2D6F37BE" w:rsidR="00784102" w:rsidRPr="00C404B9" w:rsidRDefault="00784102" w:rsidP="007841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04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087" w:type="dxa"/>
            <w:vAlign w:val="center"/>
          </w:tcPr>
          <w:p w14:paraId="5FA1646D" w14:textId="77777777" w:rsidR="00784102" w:rsidRPr="00C404B9" w:rsidRDefault="00784102" w:rsidP="007841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04B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. . . . . . . . . . . . . . . . . . </w:t>
            </w:r>
          </w:p>
        </w:tc>
      </w:tr>
    </w:tbl>
    <w:p w14:paraId="0782C0E1" w14:textId="773D313C" w:rsidR="00527DDB" w:rsidRPr="00C404B9" w:rsidRDefault="004128C8" w:rsidP="00784102">
      <w:pPr>
        <w:autoSpaceDE w:val="0"/>
        <w:autoSpaceDN w:val="0"/>
        <w:adjustRightInd w:val="0"/>
        <w:spacing w:before="3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04B9">
        <w:rPr>
          <w:rFonts w:ascii="Arial" w:hAnsi="Arial" w:cs="Arial"/>
          <w:b/>
          <w:sz w:val="22"/>
          <w:szCs w:val="22"/>
        </w:rPr>
        <w:t>2. P</w:t>
      </w:r>
      <w:r w:rsidR="00F42812">
        <w:rPr>
          <w:rFonts w:ascii="Arial" w:hAnsi="Arial" w:cs="Arial"/>
          <w:b/>
          <w:sz w:val="22"/>
          <w:szCs w:val="22"/>
        </w:rPr>
        <w:t>rzedmiot</w:t>
      </w:r>
      <w:r w:rsidRPr="00C404B9">
        <w:rPr>
          <w:rFonts w:ascii="Arial" w:hAnsi="Arial" w:cs="Arial"/>
          <w:b/>
          <w:sz w:val="22"/>
          <w:szCs w:val="22"/>
        </w:rPr>
        <w:t xml:space="preserve"> zgłoszenia (</w:t>
      </w:r>
      <w:r w:rsidR="0098605A" w:rsidRPr="00C404B9">
        <w:rPr>
          <w:rFonts w:ascii="Arial" w:hAnsi="Arial" w:cs="Arial"/>
          <w:b/>
          <w:sz w:val="22"/>
          <w:szCs w:val="22"/>
        </w:rPr>
        <w:t>n</w:t>
      </w:r>
      <w:r w:rsidR="00D93542" w:rsidRPr="00C404B9">
        <w:rPr>
          <w:rFonts w:ascii="Arial" w:hAnsi="Arial" w:cs="Arial"/>
          <w:b/>
          <w:sz w:val="22"/>
          <w:szCs w:val="22"/>
        </w:rPr>
        <w:t xml:space="preserve">azwa </w:t>
      </w:r>
      <w:r w:rsidR="00B8389B" w:rsidRPr="00C404B9">
        <w:rPr>
          <w:rFonts w:ascii="Arial" w:hAnsi="Arial" w:cs="Arial"/>
          <w:b/>
          <w:sz w:val="22"/>
          <w:szCs w:val="22"/>
        </w:rPr>
        <w:t>i opis</w:t>
      </w:r>
      <w:r w:rsidRPr="00C404B9">
        <w:rPr>
          <w:rFonts w:ascii="Arial" w:hAnsi="Arial" w:cs="Arial"/>
          <w:b/>
          <w:sz w:val="22"/>
          <w:szCs w:val="22"/>
        </w:rPr>
        <w:t>)</w:t>
      </w:r>
    </w:p>
    <w:p w14:paraId="1256DF29" w14:textId="209C0C2B" w:rsidR="00AC7B99" w:rsidRPr="00C404B9" w:rsidRDefault="004128C8" w:rsidP="00784102">
      <w:pPr>
        <w:autoSpaceDE w:val="0"/>
        <w:autoSpaceDN w:val="0"/>
        <w:adjustRightInd w:val="0"/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709337A9" w14:textId="163AFAA4" w:rsidR="00864149" w:rsidRPr="00C404B9" w:rsidRDefault="0002167A" w:rsidP="00784102">
      <w:pPr>
        <w:autoSpaceDE w:val="0"/>
        <w:autoSpaceDN w:val="0"/>
        <w:adjustRightInd w:val="0"/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66D7ADB3" w14:textId="14780552" w:rsidR="00511E9B" w:rsidRPr="00C404B9" w:rsidRDefault="003D2B85" w:rsidP="00784102">
      <w:pPr>
        <w:autoSpaceDE w:val="0"/>
        <w:autoSpaceDN w:val="0"/>
        <w:adjustRightInd w:val="0"/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125009739"/>
      <w:r w:rsidRPr="00C404B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bookmarkEnd w:id="0"/>
    <w:p w14:paraId="69EB93F2" w14:textId="77777777" w:rsidR="00C404B9" w:rsidRPr="00C404B9" w:rsidRDefault="00C404B9" w:rsidP="00784102">
      <w:pPr>
        <w:autoSpaceDE w:val="0"/>
        <w:autoSpaceDN w:val="0"/>
        <w:adjustRightInd w:val="0"/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5EA87FF7" w14:textId="77777777" w:rsidR="00C404B9" w:rsidRPr="00C404B9" w:rsidRDefault="00C404B9" w:rsidP="00784102">
      <w:pPr>
        <w:autoSpaceDE w:val="0"/>
        <w:autoSpaceDN w:val="0"/>
        <w:adjustRightInd w:val="0"/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4C123ED9" w14:textId="13AA9F1E" w:rsidR="00B8389B" w:rsidRPr="00C404B9" w:rsidRDefault="00F42812" w:rsidP="0078410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>
        <w:rPr>
          <w:rFonts w:ascii="Arial" w:eastAsia="Arial Unicode MS" w:hAnsi="Arial" w:cs="Arial"/>
          <w:b/>
          <w:bCs/>
          <w:sz w:val="22"/>
          <w:szCs w:val="22"/>
          <w:bdr w:val="nil"/>
        </w:rPr>
        <w:t>Oświadczenie</w:t>
      </w:r>
    </w:p>
    <w:p w14:paraId="78EA771D" w14:textId="18B13986" w:rsidR="00511E9B" w:rsidRPr="00C404B9" w:rsidRDefault="00B8389B" w:rsidP="0078410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0" w:line="276" w:lineRule="auto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Oświadczam, iż zapoznałem się z Regulaminem Konkursu </w:t>
      </w:r>
      <w:r w:rsidR="008060DA" w:rsidRPr="00C404B9">
        <w:rPr>
          <w:rFonts w:ascii="Arial" w:eastAsia="Arial Unicode MS" w:hAnsi="Arial" w:cs="Arial"/>
          <w:bCs/>
          <w:sz w:val="22"/>
          <w:szCs w:val="22"/>
          <w:bdr w:val="nil"/>
        </w:rPr>
        <w:t>„Domowe pączki</w:t>
      </w:r>
      <w:r w:rsidR="009B627F" w:rsidRPr="00C404B9">
        <w:rPr>
          <w:rFonts w:ascii="Arial" w:eastAsia="Arial Unicode MS" w:hAnsi="Arial" w:cs="Arial"/>
          <w:bCs/>
          <w:sz w:val="22"/>
          <w:szCs w:val="22"/>
          <w:bdr w:val="nil"/>
        </w:rPr>
        <w:t>”</w:t>
      </w:r>
      <w:r w:rsidR="00E06424" w:rsidRPr="00C404B9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akceptuję jego postanowienia</w:t>
      </w:r>
      <w:r w:rsidR="00511E9B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>i wyrażam zgodę na udział w Konkursie.</w:t>
      </w:r>
    </w:p>
    <w:p w14:paraId="3FC2DC41" w14:textId="5F2065B3" w:rsidR="00B8389B" w:rsidRPr="00C404B9" w:rsidRDefault="00B8389B" w:rsidP="007841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04B9">
        <w:rPr>
          <w:rFonts w:ascii="Arial" w:hAnsi="Arial" w:cs="Arial"/>
          <w:b/>
          <w:sz w:val="22"/>
          <w:szCs w:val="22"/>
        </w:rPr>
        <w:t>…………………………………..</w:t>
      </w:r>
      <w:r w:rsidRPr="00C404B9">
        <w:rPr>
          <w:rFonts w:ascii="Arial" w:hAnsi="Arial" w:cs="Arial"/>
          <w:b/>
          <w:sz w:val="22"/>
          <w:szCs w:val="22"/>
        </w:rPr>
        <w:tab/>
      </w:r>
      <w:r w:rsidRPr="00C404B9">
        <w:rPr>
          <w:rFonts w:ascii="Arial" w:hAnsi="Arial" w:cs="Arial"/>
          <w:b/>
          <w:sz w:val="22"/>
          <w:szCs w:val="22"/>
        </w:rPr>
        <w:tab/>
      </w:r>
      <w:r w:rsidRPr="00C404B9">
        <w:rPr>
          <w:rFonts w:ascii="Arial" w:hAnsi="Arial" w:cs="Arial"/>
          <w:b/>
          <w:sz w:val="22"/>
          <w:szCs w:val="22"/>
        </w:rPr>
        <w:tab/>
      </w:r>
      <w:r w:rsidRPr="00C404B9"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14:paraId="7171B17E" w14:textId="0FBD463E" w:rsidR="00864149" w:rsidRPr="00C404B9" w:rsidRDefault="00DA0D85" w:rsidP="0078410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 xml:space="preserve">         </w:t>
      </w:r>
      <w:r w:rsidR="00E06424" w:rsidRPr="00C404B9">
        <w:rPr>
          <w:rFonts w:ascii="Arial" w:hAnsi="Arial" w:cs="Arial"/>
          <w:sz w:val="22"/>
          <w:szCs w:val="22"/>
        </w:rPr>
        <w:t>data i miejscowość</w:t>
      </w:r>
      <w:r w:rsidR="00E06424" w:rsidRPr="00C404B9">
        <w:rPr>
          <w:rFonts w:ascii="Arial" w:hAnsi="Arial" w:cs="Arial"/>
          <w:sz w:val="22"/>
          <w:szCs w:val="22"/>
        </w:rPr>
        <w:tab/>
      </w:r>
      <w:r w:rsidR="00E06424" w:rsidRPr="00C404B9">
        <w:rPr>
          <w:rFonts w:ascii="Arial" w:hAnsi="Arial" w:cs="Arial"/>
          <w:sz w:val="22"/>
          <w:szCs w:val="22"/>
        </w:rPr>
        <w:tab/>
      </w:r>
      <w:r w:rsidR="00E06424" w:rsidRPr="00C404B9">
        <w:rPr>
          <w:rFonts w:ascii="Arial" w:hAnsi="Arial" w:cs="Arial"/>
          <w:sz w:val="22"/>
          <w:szCs w:val="22"/>
        </w:rPr>
        <w:tab/>
      </w:r>
      <w:r w:rsidR="00E06424" w:rsidRPr="00C404B9">
        <w:rPr>
          <w:rFonts w:ascii="Arial" w:hAnsi="Arial" w:cs="Arial"/>
          <w:sz w:val="22"/>
          <w:szCs w:val="22"/>
        </w:rPr>
        <w:tab/>
      </w:r>
      <w:r w:rsidR="00E06424" w:rsidRPr="00C404B9">
        <w:rPr>
          <w:rFonts w:ascii="Arial" w:hAnsi="Arial" w:cs="Arial"/>
          <w:sz w:val="22"/>
          <w:szCs w:val="22"/>
        </w:rPr>
        <w:tab/>
      </w:r>
      <w:r w:rsidR="00E06424" w:rsidRPr="00C404B9">
        <w:rPr>
          <w:rFonts w:ascii="Arial" w:hAnsi="Arial" w:cs="Arial"/>
          <w:sz w:val="22"/>
          <w:szCs w:val="22"/>
        </w:rPr>
        <w:tab/>
        <w:t xml:space="preserve">     </w:t>
      </w:r>
      <w:r w:rsidR="00B8389B" w:rsidRPr="00C404B9">
        <w:rPr>
          <w:rFonts w:ascii="Arial" w:hAnsi="Arial" w:cs="Arial"/>
          <w:sz w:val="22"/>
          <w:szCs w:val="22"/>
        </w:rPr>
        <w:t xml:space="preserve">podpis </w:t>
      </w:r>
    </w:p>
    <w:p w14:paraId="384CC850" w14:textId="77777777" w:rsidR="00A8146B" w:rsidRPr="00C404B9" w:rsidRDefault="00A8146B" w:rsidP="007841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04B9">
        <w:rPr>
          <w:rFonts w:ascii="Arial" w:hAnsi="Arial" w:cs="Arial"/>
          <w:b/>
          <w:sz w:val="22"/>
          <w:szCs w:val="22"/>
        </w:rPr>
        <w:br w:type="page"/>
      </w:r>
    </w:p>
    <w:p w14:paraId="23440C7A" w14:textId="2B13F939" w:rsidR="00684F50" w:rsidRPr="00C404B9" w:rsidRDefault="004128C8" w:rsidP="00784102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404B9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Załącznik nr </w:t>
      </w:r>
      <w:r w:rsidR="00D1113C" w:rsidRPr="00C404B9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4CC660E7" w14:textId="7CB7CE6D" w:rsidR="00101A85" w:rsidRPr="00C404B9" w:rsidRDefault="0002167A" w:rsidP="00784102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404B9">
        <w:rPr>
          <w:rFonts w:ascii="Arial" w:hAnsi="Arial" w:cs="Arial"/>
          <w:b/>
          <w:bCs/>
          <w:color w:val="auto"/>
          <w:sz w:val="24"/>
          <w:szCs w:val="24"/>
        </w:rPr>
        <w:t xml:space="preserve">do Regulaminu Konkursu </w:t>
      </w:r>
      <w:r w:rsidR="008060DA" w:rsidRPr="00C404B9">
        <w:rPr>
          <w:rFonts w:ascii="Arial" w:hAnsi="Arial" w:cs="Arial"/>
          <w:b/>
          <w:bCs/>
          <w:color w:val="auto"/>
          <w:sz w:val="24"/>
          <w:szCs w:val="24"/>
        </w:rPr>
        <w:t>„Domowe pączki</w:t>
      </w:r>
      <w:r w:rsidR="00101A85" w:rsidRPr="00C404B9">
        <w:rPr>
          <w:rFonts w:ascii="Arial" w:hAnsi="Arial" w:cs="Arial"/>
          <w:b/>
          <w:bCs/>
          <w:color w:val="auto"/>
          <w:sz w:val="24"/>
          <w:szCs w:val="24"/>
        </w:rPr>
        <w:t>”</w:t>
      </w:r>
    </w:p>
    <w:p w14:paraId="25848EB5" w14:textId="0EF1F194" w:rsidR="00AC7B99" w:rsidRPr="00C404B9" w:rsidRDefault="00A8146B" w:rsidP="00784102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404B9">
        <w:rPr>
          <w:rFonts w:ascii="Arial" w:hAnsi="Arial" w:cs="Arial"/>
          <w:b/>
          <w:bCs/>
          <w:color w:val="auto"/>
          <w:sz w:val="24"/>
          <w:szCs w:val="24"/>
        </w:rPr>
        <w:t xml:space="preserve">Oświadczenia </w:t>
      </w:r>
      <w:r w:rsidR="00AC7B99" w:rsidRPr="00C404B9">
        <w:rPr>
          <w:rFonts w:ascii="Arial" w:hAnsi="Arial" w:cs="Arial"/>
          <w:b/>
          <w:bCs/>
          <w:color w:val="auto"/>
          <w:sz w:val="24"/>
          <w:szCs w:val="24"/>
        </w:rPr>
        <w:t xml:space="preserve">i </w:t>
      </w:r>
      <w:r w:rsidRPr="00C404B9">
        <w:rPr>
          <w:rFonts w:ascii="Arial" w:hAnsi="Arial" w:cs="Arial"/>
          <w:b/>
          <w:bCs/>
          <w:color w:val="auto"/>
          <w:sz w:val="24"/>
          <w:szCs w:val="24"/>
        </w:rPr>
        <w:t>zgody</w:t>
      </w:r>
    </w:p>
    <w:p w14:paraId="69638B65" w14:textId="77777777" w:rsidR="00AC7B99" w:rsidRPr="00C404B9" w:rsidRDefault="00AC7B99" w:rsidP="00784102">
      <w:pPr>
        <w:autoSpaceDE w:val="0"/>
        <w:autoSpaceDN w:val="0"/>
        <w:adjustRightInd w:val="0"/>
        <w:spacing w:before="360"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C404B9">
        <w:rPr>
          <w:rFonts w:ascii="Arial" w:hAnsi="Arial" w:cs="Arial"/>
          <w:iCs/>
          <w:sz w:val="22"/>
          <w:szCs w:val="22"/>
        </w:rPr>
        <w:t>Oświadczam, że:</w:t>
      </w:r>
    </w:p>
    <w:p w14:paraId="68B2B524" w14:textId="77777777" w:rsidR="0012291E" w:rsidRPr="00C404B9" w:rsidRDefault="00AC7B99" w:rsidP="00502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C404B9">
        <w:rPr>
          <w:rFonts w:ascii="Arial" w:hAnsi="Arial" w:cs="Arial"/>
          <w:iCs/>
          <w:sz w:val="22"/>
          <w:szCs w:val="22"/>
        </w:rPr>
        <w:t>spełniam wszystkie warunki uczestnictwa w Konkursie oraz akceptuję Regulamin Konkursu;</w:t>
      </w:r>
    </w:p>
    <w:p w14:paraId="4446DC9D" w14:textId="2E99D7CD" w:rsidR="004771C8" w:rsidRPr="00C404B9" w:rsidRDefault="00AC7B99" w:rsidP="00502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60" w:line="276" w:lineRule="auto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C404B9">
        <w:rPr>
          <w:rFonts w:ascii="Arial" w:hAnsi="Arial" w:cs="Arial"/>
          <w:iCs/>
          <w:sz w:val="22"/>
          <w:szCs w:val="22"/>
        </w:rPr>
        <w:t xml:space="preserve">złożona przeze mnie praca w Konkursie </w:t>
      </w:r>
      <w:r w:rsidR="008060DA" w:rsidRPr="00E34F09">
        <w:rPr>
          <w:rFonts w:ascii="Arial" w:hAnsi="Arial" w:cs="Arial"/>
          <w:iCs/>
          <w:sz w:val="22"/>
          <w:szCs w:val="22"/>
        </w:rPr>
        <w:t>„Domowe pączki</w:t>
      </w:r>
      <w:r w:rsidR="00101A85" w:rsidRPr="00E34F09">
        <w:rPr>
          <w:rFonts w:ascii="Arial" w:hAnsi="Arial" w:cs="Arial"/>
          <w:iCs/>
          <w:sz w:val="22"/>
          <w:szCs w:val="22"/>
        </w:rPr>
        <w:t>”</w:t>
      </w:r>
      <w:r w:rsidR="00101A85" w:rsidRPr="00C404B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02CBF" w:rsidRPr="00502CBF">
        <w:rPr>
          <w:rFonts w:ascii="Arial" w:hAnsi="Arial" w:cs="Arial"/>
          <w:iCs/>
          <w:sz w:val="22"/>
          <w:szCs w:val="22"/>
        </w:rPr>
        <w:t xml:space="preserve">jest wyrobem własnym </w:t>
      </w:r>
      <w:r w:rsidR="00502CBF">
        <w:rPr>
          <w:rFonts w:ascii="Arial" w:hAnsi="Arial" w:cs="Arial"/>
          <w:iCs/>
          <w:sz w:val="22"/>
          <w:szCs w:val="22"/>
        </w:rPr>
        <w:t xml:space="preserve">i </w:t>
      </w:r>
      <w:r w:rsidR="0012291E" w:rsidRPr="00502CBF">
        <w:rPr>
          <w:rFonts w:ascii="Arial" w:hAnsi="Arial" w:cs="Arial"/>
          <w:iCs/>
          <w:sz w:val="22"/>
          <w:szCs w:val="22"/>
        </w:rPr>
        <w:t xml:space="preserve">nie </w:t>
      </w:r>
      <w:r w:rsidR="0012291E" w:rsidRPr="00C404B9">
        <w:rPr>
          <w:rFonts w:ascii="Arial" w:hAnsi="Arial" w:cs="Arial"/>
          <w:iCs/>
          <w:sz w:val="22"/>
          <w:szCs w:val="22"/>
        </w:rPr>
        <w:t xml:space="preserve">narusza </w:t>
      </w:r>
      <w:r w:rsidRPr="00C404B9">
        <w:rPr>
          <w:rFonts w:ascii="Arial" w:hAnsi="Arial" w:cs="Arial"/>
          <w:iCs/>
          <w:sz w:val="22"/>
          <w:szCs w:val="22"/>
        </w:rPr>
        <w:t>praw osób trzecich</w:t>
      </w:r>
      <w:r w:rsidR="00076BE4" w:rsidRPr="00C404B9">
        <w:rPr>
          <w:rFonts w:ascii="Arial" w:hAnsi="Arial" w:cs="Arial"/>
          <w:iCs/>
          <w:sz w:val="22"/>
          <w:szCs w:val="22"/>
        </w:rPr>
        <w:t>.</w:t>
      </w:r>
      <w:bookmarkStart w:id="1" w:name="_Hlk124411575"/>
    </w:p>
    <w:p w14:paraId="40CDD354" w14:textId="7370DBFD" w:rsidR="00A8146B" w:rsidRPr="00C404B9" w:rsidRDefault="00076BE4" w:rsidP="00784102">
      <w:pPr>
        <w:autoSpaceDE w:val="0"/>
        <w:autoSpaceDN w:val="0"/>
        <w:adjustRightInd w:val="0"/>
        <w:spacing w:before="360" w:line="276" w:lineRule="auto"/>
        <w:ind w:left="2829"/>
        <w:jc w:val="center"/>
        <w:rPr>
          <w:rFonts w:ascii="Arial" w:hAnsi="Arial" w:cs="Arial"/>
          <w:sz w:val="22"/>
          <w:szCs w:val="22"/>
        </w:rPr>
      </w:pPr>
      <w:bookmarkStart w:id="2" w:name="_Hlk124411554"/>
      <w:r w:rsidRPr="00C404B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</w:t>
      </w:r>
    </w:p>
    <w:p w14:paraId="079E5851" w14:textId="0B44E5D4" w:rsidR="004E4BC0" w:rsidRPr="00F42812" w:rsidRDefault="00076BE4" w:rsidP="00784102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Arial" w:hAnsi="Arial" w:cs="Arial"/>
          <w:bCs/>
          <w:sz w:val="22"/>
          <w:szCs w:val="22"/>
        </w:rPr>
      </w:pPr>
      <w:r w:rsidRPr="00F42812">
        <w:rPr>
          <w:rFonts w:ascii="Arial" w:hAnsi="Arial" w:cs="Arial"/>
          <w:bCs/>
          <w:sz w:val="22"/>
          <w:szCs w:val="22"/>
        </w:rPr>
        <w:t>/data i czytelny podpis osoby zgłaszającej pracę do Konkursu/</w:t>
      </w:r>
      <w:r w:rsidR="00511E9B" w:rsidRPr="00F42812">
        <w:rPr>
          <w:rFonts w:ascii="Arial" w:hAnsi="Arial" w:cs="Arial"/>
          <w:bCs/>
          <w:sz w:val="22"/>
          <w:szCs w:val="22"/>
        </w:rPr>
        <w:t xml:space="preserve"> </w:t>
      </w:r>
      <w:bookmarkEnd w:id="1"/>
      <w:bookmarkEnd w:id="2"/>
    </w:p>
    <w:p w14:paraId="15A52FA0" w14:textId="1D621A1E" w:rsidR="004771C8" w:rsidRPr="00C404B9" w:rsidRDefault="004771C8" w:rsidP="00784102">
      <w:pPr>
        <w:spacing w:before="240" w:after="240" w:line="276" w:lineRule="auto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Zgoda na przetwarzanie</w:t>
      </w:r>
      <w:r w:rsidR="00686CBB" w:rsidRPr="00C404B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i publikację</w:t>
      </w:r>
      <w:r w:rsidRPr="00C404B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wizerunku</w:t>
      </w:r>
    </w:p>
    <w:p w14:paraId="4A8D85EE" w14:textId="6EDF4717" w:rsidR="00623512" w:rsidRPr="00C404B9" w:rsidRDefault="004771C8" w:rsidP="0078410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C404B9">
        <w:rPr>
          <w:rFonts w:ascii="Arial" w:hAnsi="Arial" w:cs="Arial"/>
          <w:color w:val="000000" w:themeColor="text1"/>
          <w:sz w:val="22"/>
          <w:szCs w:val="22"/>
        </w:rPr>
        <w:t>Na podstawie art. 6 ust. 1 lit. a</w:t>
      </w:r>
      <w:r w:rsidR="00686CBB" w:rsidRPr="00C404B9">
        <w:rPr>
          <w:rFonts w:ascii="Arial" w:hAnsi="Arial" w:cs="Arial"/>
          <w:color w:val="000000" w:themeColor="text1"/>
          <w:sz w:val="22"/>
          <w:szCs w:val="22"/>
        </w:rPr>
        <w:t>)</w:t>
      </w:r>
      <w:r w:rsidRPr="00C404B9">
        <w:rPr>
          <w:rFonts w:ascii="Arial" w:hAnsi="Arial" w:cs="Arial"/>
          <w:color w:val="000000" w:themeColor="text1"/>
          <w:sz w:val="22"/>
          <w:szCs w:val="22"/>
        </w:rPr>
        <w:t xml:space="preserve"> rozporządzenia Parlamentu  Europejskiego i Rady (UE) 2016/679 z</w:t>
      </w:r>
      <w:r w:rsidR="002A25E2" w:rsidRPr="00C404B9">
        <w:rPr>
          <w:rFonts w:ascii="Arial" w:hAnsi="Arial" w:cs="Arial"/>
          <w:sz w:val="22"/>
          <w:szCs w:val="22"/>
        </w:rPr>
        <w:t xml:space="preserve"> </w:t>
      </w:r>
      <w:r w:rsidRPr="00C404B9">
        <w:rPr>
          <w:rFonts w:ascii="Arial" w:hAnsi="Arial" w:cs="Arial"/>
          <w:color w:val="000000" w:themeColor="text1"/>
          <w:sz w:val="22"/>
          <w:szCs w:val="22"/>
        </w:rPr>
        <w:t xml:space="preserve">27 kwietnia 2016 r. w sprawie ochrony osób fizycznych w związku </w:t>
      </w:r>
      <w:r w:rsidR="008728A9">
        <w:rPr>
          <w:rFonts w:ascii="Arial" w:hAnsi="Arial" w:cs="Arial"/>
          <w:color w:val="000000" w:themeColor="text1"/>
          <w:sz w:val="22"/>
          <w:szCs w:val="22"/>
        </w:rPr>
        <w:br/>
      </w:r>
      <w:r w:rsidRPr="00C404B9">
        <w:rPr>
          <w:rFonts w:ascii="Arial" w:hAnsi="Arial" w:cs="Arial"/>
          <w:color w:val="000000" w:themeColor="text1"/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="00686CBB" w:rsidRPr="00C404B9">
        <w:rPr>
          <w:rFonts w:ascii="Arial" w:hAnsi="Arial" w:cs="Arial"/>
          <w:color w:val="000000" w:themeColor="text1"/>
          <w:sz w:val="22"/>
          <w:szCs w:val="22"/>
        </w:rPr>
        <w:t xml:space="preserve"> oraz art. 81 ust. 1 ustawy z dnia 4 lutego 1994 r. o prawie autorskim i prawach pokrewnych</w:t>
      </w:r>
      <w:r w:rsidRPr="00C404B9">
        <w:rPr>
          <w:rFonts w:ascii="Arial" w:hAnsi="Arial" w:cs="Arial"/>
          <w:color w:val="000000" w:themeColor="text1"/>
          <w:sz w:val="22"/>
          <w:szCs w:val="22"/>
        </w:rPr>
        <w:t xml:space="preserve"> wyrażam </w:t>
      </w:r>
      <w:r w:rsidRPr="00C404B9">
        <w:rPr>
          <w:rFonts w:ascii="Arial" w:hAnsi="Arial" w:cs="Arial"/>
          <w:sz w:val="22"/>
          <w:szCs w:val="22"/>
        </w:rPr>
        <w:t xml:space="preserve">dobrowolną 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zgodę na nieodpłatne przetwarzanie </w:t>
      </w:r>
      <w:r w:rsidR="00686CBB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moich 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>danych osobowych w postaci</w:t>
      </w:r>
      <w:r w:rsidR="00686CBB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wizerunku wraz </w:t>
      </w:r>
      <w:r w:rsidR="008728A9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686CBB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z 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>imieni</w:t>
      </w:r>
      <w:r w:rsidR="00686CBB" w:rsidRPr="00C404B9">
        <w:rPr>
          <w:rFonts w:ascii="Arial" w:eastAsia="Arial Unicode MS" w:hAnsi="Arial" w:cs="Arial"/>
          <w:bCs/>
          <w:sz w:val="22"/>
          <w:szCs w:val="22"/>
          <w:bdr w:val="nil"/>
        </w:rPr>
        <w:t>em i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nazwisk</w:t>
      </w:r>
      <w:r w:rsidR="00686CBB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iem utrwalonego na zdjęciach i filmach wykonanych podczas uroczystości wręczania nagród w Konkursie „Domowe </w:t>
      </w:r>
      <w:r w:rsidR="00502CBF">
        <w:rPr>
          <w:rFonts w:ascii="Arial" w:eastAsia="Arial Unicode MS" w:hAnsi="Arial" w:cs="Arial"/>
          <w:bCs/>
          <w:sz w:val="22"/>
          <w:szCs w:val="22"/>
          <w:bdr w:val="nil"/>
        </w:rPr>
        <w:t>p</w:t>
      </w:r>
      <w:r w:rsidR="00686CBB" w:rsidRPr="00C404B9">
        <w:rPr>
          <w:rFonts w:ascii="Arial" w:eastAsia="Arial Unicode MS" w:hAnsi="Arial" w:cs="Arial"/>
          <w:bCs/>
          <w:sz w:val="22"/>
          <w:szCs w:val="22"/>
          <w:bdr w:val="nil"/>
        </w:rPr>
        <w:t>ączki”</w:t>
      </w:r>
      <w:r w:rsidR="00F42812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8F1502" w:rsidRPr="00C404B9">
        <w:rPr>
          <w:rFonts w:ascii="Arial" w:eastAsia="Arial Unicode MS" w:hAnsi="Arial" w:cs="Arial"/>
          <w:bCs/>
          <w:sz w:val="22"/>
          <w:szCs w:val="22"/>
          <w:bdr w:val="nil"/>
        </w:rPr>
        <w:t>(dalej: Konkurs)</w:t>
      </w:r>
      <w:r w:rsidR="00623512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ich nieodpłatne publikowanie: </w:t>
      </w:r>
    </w:p>
    <w:p w14:paraId="0BB08AD7" w14:textId="5576ED00" w:rsidR="00623512" w:rsidRPr="00C404B9" w:rsidRDefault="00623512" w:rsidP="0078410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na stronie </w:t>
      </w:r>
      <w:r w:rsidRPr="00502CBF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 xml:space="preserve">internetowej </w:t>
      </w:r>
      <w:hyperlink r:id="rId8" w:history="1">
        <w:r w:rsidRPr="00502CBF">
          <w:rPr>
            <w:rStyle w:val="Hipercze"/>
            <w:rFonts w:ascii="Arial" w:eastAsia="Arial Unicode MS" w:hAnsi="Arial" w:cs="Arial"/>
            <w:bCs/>
            <w:color w:val="000000" w:themeColor="text1"/>
            <w:sz w:val="22"/>
            <w:szCs w:val="22"/>
            <w:u w:val="none"/>
            <w:bdr w:val="nil"/>
          </w:rPr>
          <w:t>www.lubelskie.pl</w:t>
        </w:r>
      </w:hyperlink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5 lat</w:t>
      </w:r>
      <w:r w:rsidR="008F1502" w:rsidRPr="00C404B9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</w:p>
    <w:p w14:paraId="4137F362" w14:textId="5A3FFB62" w:rsidR="00623512" w:rsidRPr="00C404B9" w:rsidRDefault="00623512" w:rsidP="0078410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>w publikacjach</w:t>
      </w:r>
      <w:r w:rsidR="00AB4508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wydawanych </w:t>
      </w:r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>przez Województwo Lubelskie w</w:t>
      </w:r>
      <w:r w:rsidR="0094682C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>Lublinie, 20-029 Lublin, ul. Grottgera 4 w celu związanym z</w:t>
      </w:r>
      <w:r w:rsidR="00282B91" w:rsidRPr="00C404B9">
        <w:rPr>
          <w:rFonts w:ascii="Arial" w:eastAsia="Arial Unicode MS" w:hAnsi="Arial" w:cs="Arial"/>
          <w:bCs/>
          <w:sz w:val="22"/>
          <w:szCs w:val="22"/>
          <w:bdr w:val="nil"/>
        </w:rPr>
        <w:t> </w:t>
      </w:r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relacjonowaniem przebiegu </w:t>
      </w:r>
      <w:r w:rsidR="00686CBB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ww. </w:t>
      </w:r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>uroczystości</w:t>
      </w:r>
      <w:r w:rsidR="004771C8" w:rsidRPr="00C404B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</w:p>
    <w:p w14:paraId="225A9B22" w14:textId="77777777" w:rsidR="00E34F09" w:rsidRDefault="001D78FE" w:rsidP="00E34F0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Uczestnik </w:t>
      </w:r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ma prawo do cofnięcia zgody w dowolnym momencie poprzez przesłanie stosownego oświadczenia na e-mail: </w:t>
      </w:r>
      <w:bookmarkStart w:id="3" w:name="_Hlk72915048"/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konkursy@lubelskie.pl </w:t>
      </w:r>
      <w:bookmarkEnd w:id="3"/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lub na adres: Urząd Marszałkowski Województwa Lubelskiego w Lublinie, 20-029 Lublin, ul. Grottgera 4. Cofnięcie zgody nie wpływa na zgodność z prawem </w:t>
      </w:r>
      <w:r w:rsidR="004771C8"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przetwarzania, którego dokonano na podstawie zgody przed jej cofnięciem.</w:t>
      </w:r>
      <w:bookmarkStart w:id="4" w:name="_Hlk72912991"/>
    </w:p>
    <w:p w14:paraId="0569D450" w14:textId="21BE7350" w:rsidR="00502CBF" w:rsidRPr="00E34F09" w:rsidRDefault="00623512" w:rsidP="00E34F0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u w:val="single"/>
          <w:bdr w:val="nil"/>
        </w:rPr>
        <w:t>Niewyrażenie zgody nie wpływa na możliwość wzięcia udziału w Konkursie.</w:t>
      </w:r>
    </w:p>
    <w:p w14:paraId="1C8D59AF" w14:textId="0EE2802B" w:rsidR="004771C8" w:rsidRPr="00C404B9" w:rsidRDefault="004771C8" w:rsidP="00784102">
      <w:pPr>
        <w:autoSpaceDE w:val="0"/>
        <w:autoSpaceDN w:val="0"/>
        <w:adjustRightInd w:val="0"/>
        <w:spacing w:before="480" w:line="276" w:lineRule="auto"/>
        <w:ind w:left="2829"/>
        <w:jc w:val="center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</w:t>
      </w:r>
    </w:p>
    <w:p w14:paraId="4BA7A32A" w14:textId="225BA9AB" w:rsidR="004771C8" w:rsidRPr="00C404B9" w:rsidRDefault="004771C8" w:rsidP="00784102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Arial" w:hAnsi="Arial" w:cs="Arial"/>
          <w:bCs/>
          <w:sz w:val="22"/>
          <w:szCs w:val="22"/>
        </w:rPr>
      </w:pPr>
      <w:r w:rsidRPr="00C404B9">
        <w:rPr>
          <w:rFonts w:ascii="Arial" w:hAnsi="Arial" w:cs="Arial"/>
          <w:bCs/>
          <w:sz w:val="22"/>
          <w:szCs w:val="22"/>
        </w:rPr>
        <w:t xml:space="preserve">/data i czytelny podpis osoby zgłaszającej pracę do Konkursu/ </w:t>
      </w:r>
    </w:p>
    <w:bookmarkEnd w:id="4"/>
    <w:p w14:paraId="28EE7371" w14:textId="07A493AA" w:rsidR="004771C8" w:rsidRPr="00C404B9" w:rsidRDefault="004771C8" w:rsidP="0078410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76" w:lineRule="auto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/>
          <w:color w:val="000000" w:themeColor="text1"/>
          <w:sz w:val="22"/>
          <w:szCs w:val="22"/>
          <w:bdr w:val="nil"/>
        </w:rPr>
        <w:t>Zgoda na publikację danych osobowych</w:t>
      </w:r>
    </w:p>
    <w:p w14:paraId="015C4B8A" w14:textId="6DF25933" w:rsidR="008F1502" w:rsidRPr="00C404B9" w:rsidRDefault="004771C8" w:rsidP="0078410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C404B9">
        <w:rPr>
          <w:rFonts w:ascii="Arial" w:hAnsi="Arial" w:cs="Arial"/>
          <w:color w:val="000000" w:themeColor="text1"/>
          <w:sz w:val="22"/>
          <w:szCs w:val="22"/>
        </w:rPr>
        <w:t>Na podstawie art. 6 ust. 1 lit. a</w:t>
      </w:r>
      <w:r w:rsidR="008F1502" w:rsidRPr="00C404B9">
        <w:rPr>
          <w:rFonts w:ascii="Arial" w:hAnsi="Arial" w:cs="Arial"/>
          <w:color w:val="000000" w:themeColor="text1"/>
          <w:sz w:val="22"/>
          <w:szCs w:val="22"/>
        </w:rPr>
        <w:t>)</w:t>
      </w:r>
      <w:r w:rsidRPr="00C404B9">
        <w:rPr>
          <w:rFonts w:ascii="Arial" w:hAnsi="Arial" w:cs="Arial"/>
          <w:color w:val="000000" w:themeColor="text1"/>
          <w:sz w:val="22"/>
          <w:szCs w:val="22"/>
        </w:rPr>
        <w:t xml:space="preserve"> rozporządzenia </w:t>
      </w:r>
      <w:r w:rsidRPr="00C404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Parlamentu Europejskiego i Rady (UE) 2016/679 z</w:t>
      </w:r>
      <w:r w:rsidR="008728A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404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</w:t>
      </w:r>
      <w:r w:rsidRPr="00C404B9">
        <w:rPr>
          <w:rFonts w:ascii="Arial" w:hAnsi="Arial" w:cs="Arial"/>
          <w:sz w:val="22"/>
          <w:szCs w:val="22"/>
          <w:shd w:val="clear" w:color="auto" w:fill="FFFFFF"/>
        </w:rPr>
        <w:t>w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>yrażam dobrowolną</w:t>
      </w:r>
      <w:r w:rsidRPr="00C404B9">
        <w:rPr>
          <w:rFonts w:ascii="Arial" w:eastAsia="Arial Unicode MS" w:hAnsi="Arial" w:cs="Arial"/>
          <w:bCs/>
          <w:color w:val="FF0000"/>
          <w:sz w:val="22"/>
          <w:szCs w:val="22"/>
          <w:bdr w:val="nil"/>
        </w:rPr>
        <w:t xml:space="preserve"> 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zgodę na </w:t>
      </w:r>
      <w:r w:rsidR="008F1502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publikowanie 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przez </w:t>
      </w:r>
      <w:r w:rsidR="008F1502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Województwo Lubelskie </w:t>
      </w:r>
      <w:r w:rsidR="001D78FE" w:rsidRPr="00C404B9">
        <w:rPr>
          <w:rFonts w:ascii="Arial" w:eastAsia="Arial Unicode MS" w:hAnsi="Arial" w:cs="Arial"/>
          <w:bCs/>
          <w:sz w:val="22"/>
          <w:szCs w:val="22"/>
          <w:bdr w:val="nil"/>
        </w:rPr>
        <w:t>mojego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imienia, nazwiska</w:t>
      </w:r>
      <w:r w:rsidR="008F1502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oraz informacji o otrzymanej</w:t>
      </w:r>
      <w:r w:rsidR="008F1502"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 xml:space="preserve"> nagrodzie w</w:t>
      </w:r>
      <w:r w:rsidR="008728A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 xml:space="preserve"> </w:t>
      </w:r>
      <w:r w:rsidR="008F1502"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 xml:space="preserve">Konkursie „Domowe </w:t>
      </w:r>
      <w:r w:rsidR="00AF62E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p</w:t>
      </w:r>
      <w:r w:rsidR="008F1502"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ączki”</w:t>
      </w:r>
      <w:r w:rsidR="003138DE"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 xml:space="preserve"> (dalej: Konkurs)</w:t>
      </w:r>
      <w:r w:rsidR="008F1502"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:</w:t>
      </w:r>
    </w:p>
    <w:p w14:paraId="01233DB1" w14:textId="3278B106" w:rsidR="008F1502" w:rsidRPr="00C404B9" w:rsidRDefault="004771C8" w:rsidP="0078410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na stronie internetowej www.lubelskie.pl </w:t>
      </w:r>
      <w:r w:rsidR="008F1502" w:rsidRPr="00C404B9">
        <w:rPr>
          <w:rFonts w:ascii="Arial" w:eastAsia="Arial Unicode MS" w:hAnsi="Arial" w:cs="Arial"/>
          <w:bCs/>
          <w:sz w:val="22"/>
          <w:szCs w:val="22"/>
          <w:bdr w:val="nil"/>
        </w:rPr>
        <w:t>przez 5 lat,</w:t>
      </w:r>
    </w:p>
    <w:p w14:paraId="36B6BF56" w14:textId="1819193C" w:rsidR="008F1502" w:rsidRPr="00C404B9" w:rsidRDefault="003138DE" w:rsidP="0078410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w </w:t>
      </w:r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>publikacjach</w:t>
      </w:r>
      <w:r w:rsidR="00AB4508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wydawanych przez</w:t>
      </w:r>
      <w:r w:rsidR="004771C8"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8F1502" w:rsidRPr="00C404B9">
        <w:rPr>
          <w:rFonts w:ascii="Arial" w:eastAsia="Arial Unicode MS" w:hAnsi="Arial" w:cs="Arial"/>
          <w:bCs/>
          <w:sz w:val="22"/>
          <w:szCs w:val="22"/>
          <w:bdr w:val="nil"/>
        </w:rPr>
        <w:t>Województw Lubelskie</w:t>
      </w:r>
      <w:r w:rsidR="00AB4508" w:rsidRPr="00C404B9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</w:p>
    <w:p w14:paraId="455D8C2E" w14:textId="7711725B" w:rsidR="0094682C" w:rsidRPr="00C404B9" w:rsidRDefault="004771C8" w:rsidP="0078410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w celu informowania o przeprowadzonym Konkursie i </w:t>
      </w:r>
      <w:r w:rsidR="003138DE" w:rsidRPr="00C404B9">
        <w:rPr>
          <w:rFonts w:ascii="Arial" w:eastAsia="Arial Unicode MS" w:hAnsi="Arial" w:cs="Arial"/>
          <w:bCs/>
          <w:sz w:val="22"/>
          <w:szCs w:val="22"/>
          <w:bdr w:val="nil"/>
        </w:rPr>
        <w:t>nagrodzonych osobach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>. Zgoda jest udzielana nieodpłatnie.</w:t>
      </w:r>
    </w:p>
    <w:p w14:paraId="0F1F1B4C" w14:textId="77777777" w:rsidR="003138DE" w:rsidRPr="00C404B9" w:rsidRDefault="003138DE" w:rsidP="00E34F0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t xml:space="preserve">Uczestnik ma prawo do cofnięcia zgody w dowolnym momencie poprzez przesłanie stosownego oświadczenia na e-mail: konkursy@lubelskie.pl lub na adres: Urząd </w:t>
      </w:r>
      <w:r w:rsidRPr="00C404B9">
        <w:rPr>
          <w:rFonts w:ascii="Arial" w:eastAsia="Arial Unicode MS" w:hAnsi="Arial" w:cs="Arial"/>
          <w:bCs/>
          <w:sz w:val="22"/>
          <w:szCs w:val="22"/>
          <w:bdr w:val="nil"/>
        </w:rPr>
        <w:lastRenderedPageBreak/>
        <w:t xml:space="preserve">Marszałkowski Województwa Lubelskiego w Lublinie, 20-029 Lublin, ul. Grottgera 4. Cofnięcie zgody nie wpływa na zgodność z prawem </w:t>
      </w:r>
      <w:r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przetwarzania, którego dokonano na podstawie zgody przed jej cofnięciem.</w:t>
      </w:r>
    </w:p>
    <w:p w14:paraId="7D1D2E51" w14:textId="4E1AE4A6" w:rsidR="003138DE" w:rsidRPr="00C404B9" w:rsidRDefault="003138DE" w:rsidP="0078410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u w:val="single"/>
          <w:bdr w:val="nil"/>
        </w:rPr>
      </w:pPr>
      <w:r w:rsidRPr="00C404B9">
        <w:rPr>
          <w:rFonts w:ascii="Arial" w:eastAsia="Arial Unicode MS" w:hAnsi="Arial" w:cs="Arial"/>
          <w:bCs/>
          <w:color w:val="000000" w:themeColor="text1"/>
          <w:sz w:val="22"/>
          <w:szCs w:val="22"/>
          <w:u w:val="single"/>
          <w:bdr w:val="nil"/>
        </w:rPr>
        <w:t>Niewyrażenie zgody nie wpływa na możliwość wzięcia udziału w Konkursie.</w:t>
      </w:r>
    </w:p>
    <w:p w14:paraId="30D7899E" w14:textId="7F316D17" w:rsidR="0094682C" w:rsidRPr="00C404B9" w:rsidRDefault="0094682C" w:rsidP="00784102">
      <w:pPr>
        <w:autoSpaceDE w:val="0"/>
        <w:autoSpaceDN w:val="0"/>
        <w:adjustRightInd w:val="0"/>
        <w:spacing w:before="360" w:line="276" w:lineRule="auto"/>
        <w:ind w:left="2829"/>
        <w:jc w:val="center"/>
        <w:rPr>
          <w:rFonts w:ascii="Arial" w:hAnsi="Arial" w:cs="Arial"/>
          <w:sz w:val="22"/>
          <w:szCs w:val="22"/>
        </w:rPr>
      </w:pPr>
      <w:r w:rsidRPr="00C404B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</w:t>
      </w:r>
    </w:p>
    <w:p w14:paraId="5FDA3850" w14:textId="2632F95A" w:rsidR="003D2B85" w:rsidRPr="00C404B9" w:rsidRDefault="0094682C" w:rsidP="00784102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Arial" w:hAnsi="Arial" w:cs="Arial"/>
          <w:bCs/>
          <w:sz w:val="22"/>
          <w:szCs w:val="22"/>
        </w:rPr>
      </w:pPr>
      <w:r w:rsidRPr="00C404B9">
        <w:rPr>
          <w:rFonts w:ascii="Arial" w:hAnsi="Arial" w:cs="Arial"/>
          <w:bCs/>
          <w:sz w:val="22"/>
          <w:szCs w:val="22"/>
        </w:rPr>
        <w:t xml:space="preserve">/data i czytelny podpis osoby zgłaszającej pracę do Konkursu/ </w:t>
      </w:r>
    </w:p>
    <w:p w14:paraId="0DA3C1DF" w14:textId="296BC063" w:rsidR="002E48C0" w:rsidRPr="00784102" w:rsidRDefault="00784102" w:rsidP="00784102">
      <w:pPr>
        <w:pStyle w:val="Nagwek3"/>
        <w:spacing w:before="360" w:after="240" w:line="276" w:lineRule="auto"/>
        <w:jc w:val="center"/>
        <w:rPr>
          <w:rFonts w:ascii="Arial" w:eastAsia="Calibri" w:hAnsi="Arial" w:cs="Arial"/>
          <w:b/>
          <w:bCs/>
          <w:color w:val="auto"/>
          <w:lang w:eastAsia="en-US"/>
        </w:rPr>
      </w:pPr>
      <w:r w:rsidRPr="00784102">
        <w:rPr>
          <w:rFonts w:ascii="Arial" w:eastAsia="Calibri" w:hAnsi="Arial" w:cs="Arial"/>
          <w:b/>
          <w:bCs/>
          <w:color w:val="auto"/>
          <w:lang w:eastAsia="en-US"/>
        </w:rPr>
        <w:t>Klauzula informacyjna</w:t>
      </w:r>
    </w:p>
    <w:p w14:paraId="56305021" w14:textId="77777777" w:rsidR="00107780" w:rsidRPr="00C404B9" w:rsidRDefault="00107780" w:rsidP="0078410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 informuje się, że:</w:t>
      </w:r>
    </w:p>
    <w:p w14:paraId="167EE8CB" w14:textId="43BFC460" w:rsidR="00107780" w:rsidRPr="00C404B9" w:rsidRDefault="00107780" w:rsidP="00784102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Województwo Lubelskie reprezentowane przez Zarząd Województwa Lubelskiego </w:t>
      </w:r>
      <w:r w:rsidR="008728A9">
        <w:rPr>
          <w:rFonts w:ascii="Arial" w:eastAsia="Calibri" w:hAnsi="Arial" w:cs="Arial"/>
          <w:sz w:val="22"/>
          <w:szCs w:val="22"/>
          <w:lang w:eastAsia="en-US"/>
        </w:rPr>
        <w:br/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z siedzibą przy </w:t>
      </w:r>
      <w:bookmarkStart w:id="5" w:name="_Hlk98937384"/>
      <w:r w:rsidRPr="00C404B9">
        <w:rPr>
          <w:rFonts w:ascii="Arial" w:eastAsia="Calibri" w:hAnsi="Arial" w:cs="Arial"/>
          <w:sz w:val="22"/>
          <w:szCs w:val="22"/>
          <w:lang w:eastAsia="en-US"/>
        </w:rPr>
        <w:t>ul. Artura Grottgera 4, 20-029 Lublin</w:t>
      </w:r>
      <w:bookmarkEnd w:id="5"/>
      <w:r w:rsidRPr="00C404B9">
        <w:rPr>
          <w:rFonts w:ascii="Arial" w:hAnsi="Arial" w:cs="Arial"/>
          <w:color w:val="000000" w:themeColor="text1"/>
          <w:sz w:val="22"/>
          <w:szCs w:val="22"/>
        </w:rPr>
        <w:t xml:space="preserve">, email: </w:t>
      </w:r>
      <w:hyperlink r:id="rId9" w:history="1">
        <w:r w:rsidRPr="00C404B9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info@lubelskie.pl</w:t>
        </w:r>
      </w:hyperlink>
      <w:r w:rsidRPr="00C404B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0" w:history="1">
        <w:r w:rsidRPr="00C404B9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eastAsia="en-US"/>
          </w:rPr>
          <w:t>www.lubelskie.pl</w:t>
        </w:r>
      </w:hyperlink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1DB56F51" w14:textId="71AF0B7C" w:rsidR="00107780" w:rsidRPr="00C404B9" w:rsidRDefault="00107780" w:rsidP="00784102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Administrator danych osobowyc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hyperlink r:id="rId11" w:history="1">
        <w:r w:rsidRPr="00C404B9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eastAsia="en-US"/>
          </w:rPr>
          <w:t>iod@lubelskie.pl</w:t>
        </w:r>
      </w:hyperlink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).</w:t>
      </w:r>
    </w:p>
    <w:p w14:paraId="547C3969" w14:textId="77777777" w:rsidR="00107780" w:rsidRPr="00C404B9" w:rsidRDefault="00107780" w:rsidP="00784102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Podstawą przetwarzania jest:</w:t>
      </w:r>
    </w:p>
    <w:p w14:paraId="3CB359D2" w14:textId="1611D8DD" w:rsidR="00107780" w:rsidRPr="00C404B9" w:rsidRDefault="00107780" w:rsidP="00784102">
      <w:pPr>
        <w:numPr>
          <w:ilvl w:val="1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art. 6 ust. 1 lit. a) RODO – zgoda na przetwarzanie</w:t>
      </w:r>
      <w:r w:rsidR="003138DE" w:rsidRPr="00C404B9">
        <w:rPr>
          <w:rFonts w:ascii="Arial" w:eastAsia="Calibri" w:hAnsi="Arial" w:cs="Arial"/>
          <w:sz w:val="22"/>
          <w:szCs w:val="22"/>
          <w:lang w:eastAsia="en-US"/>
        </w:rPr>
        <w:t xml:space="preserve"> i publikowanie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 wizerunku </w:t>
      </w:r>
      <w:r w:rsidR="003138DE" w:rsidRPr="00C404B9">
        <w:rPr>
          <w:rFonts w:ascii="Arial" w:eastAsia="Calibri" w:hAnsi="Arial" w:cs="Arial"/>
          <w:sz w:val="22"/>
          <w:szCs w:val="22"/>
          <w:lang w:eastAsia="en-US"/>
        </w:rPr>
        <w:t>wraz z imieniem i nazwiskiem oraz zgoda na publikowanie danych osobowych</w:t>
      </w:r>
      <w:r w:rsidR="00282B91" w:rsidRPr="00C404B9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7899D9D" w14:textId="342BE223" w:rsidR="00107780" w:rsidRPr="00C404B9" w:rsidRDefault="00107780" w:rsidP="0078410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art. 6 ust. 1 lit. e) RODO</w:t>
      </w:r>
      <w:r w:rsidR="00D05403" w:rsidRPr="00C404B9">
        <w:rPr>
          <w:rFonts w:ascii="Arial" w:eastAsia="Calibri" w:hAnsi="Arial" w:cs="Arial"/>
          <w:sz w:val="22"/>
          <w:szCs w:val="22"/>
          <w:lang w:eastAsia="en-US"/>
        </w:rPr>
        <w:t xml:space="preserve"> – przetwarzanie jest niezbędne do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 wykonani</w:t>
      </w:r>
      <w:r w:rsidR="00D05403" w:rsidRPr="00C404B9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 zadania</w:t>
      </w:r>
      <w:r w:rsidR="00D05403" w:rsidRPr="00C404B9">
        <w:rPr>
          <w:rFonts w:ascii="Arial" w:eastAsia="Calibri" w:hAnsi="Arial" w:cs="Arial"/>
          <w:sz w:val="22"/>
          <w:szCs w:val="22"/>
          <w:lang w:eastAsia="en-US"/>
        </w:rPr>
        <w:t xml:space="preserve"> realizowanego w interesie publicznym lub 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w ramach sprawowania władzy publicznej - w związku z art. 11 ust. 2 pkt </w:t>
      </w:r>
      <w:r w:rsidR="00D05403" w:rsidRPr="00C404B9">
        <w:rPr>
          <w:rFonts w:ascii="Arial" w:eastAsia="Calibri" w:hAnsi="Arial" w:cs="Arial"/>
          <w:sz w:val="22"/>
          <w:szCs w:val="22"/>
          <w:lang w:eastAsia="en-US"/>
        </w:rPr>
        <w:t>7</w:t>
      </w:r>
      <w:r w:rsidR="002A25E2" w:rsidRPr="00C404B9">
        <w:rPr>
          <w:rFonts w:ascii="Arial" w:eastAsia="Calibri" w:hAnsi="Arial" w:cs="Arial"/>
          <w:sz w:val="22"/>
          <w:szCs w:val="22"/>
          <w:lang w:eastAsia="en-US"/>
        </w:rPr>
        <w:t xml:space="preserve"> i 8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 ustawy z dnia 5 czerwca 1998 r. 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br/>
        <w:t xml:space="preserve">o samorządzie województwa tj. </w:t>
      </w:r>
      <w:r w:rsidR="00D05403" w:rsidRPr="00C404B9">
        <w:rPr>
          <w:rFonts w:ascii="Arial" w:eastAsia="Calibri" w:hAnsi="Arial" w:cs="Arial"/>
          <w:sz w:val="22"/>
          <w:szCs w:val="22"/>
          <w:lang w:eastAsia="en-US"/>
        </w:rPr>
        <w:t>wspieranie rozwoju kultury oraz sprawowanie opieki nad dziedzictwem kulturowym i jego racjonalne wykorzystywanie</w:t>
      </w:r>
      <w:r w:rsidR="00961F16" w:rsidRPr="00C404B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5705F17" w14:textId="0554E02F" w:rsidR="00107780" w:rsidRPr="00C404B9" w:rsidRDefault="00107780" w:rsidP="00784102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Dane będą przetwarzane wyłącznie w celu</w:t>
      </w:r>
      <w:r w:rsidRPr="00C404B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</w:t>
      </w:r>
      <w:r w:rsidR="003138DE" w:rsidRPr="00C404B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K</w:t>
      </w:r>
      <w:r w:rsidRPr="00C404B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onkursu</w:t>
      </w:r>
      <w:r w:rsidR="003138DE" w:rsidRPr="00C404B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„Domowe </w:t>
      </w:r>
      <w:r w:rsidR="00AF62E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</w:t>
      </w:r>
      <w:r w:rsidR="003138DE" w:rsidRPr="00C404B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ączki”</w:t>
      </w:r>
      <w:r w:rsidRPr="00C404B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, 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przyznania nagród w </w:t>
      </w:r>
      <w:r w:rsidR="003138DE" w:rsidRPr="00C404B9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onkursie, publikacji informacji </w:t>
      </w:r>
      <w:r w:rsidR="008728A9">
        <w:rPr>
          <w:rFonts w:ascii="Arial" w:eastAsia="Calibri" w:hAnsi="Arial" w:cs="Arial"/>
          <w:sz w:val="22"/>
          <w:szCs w:val="22"/>
          <w:lang w:eastAsia="en-US"/>
        </w:rPr>
        <w:br/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>o autorach prac oraz uzyskanych nagrodach</w:t>
      </w:r>
      <w:r w:rsidR="00AB4508" w:rsidRPr="00C404B9">
        <w:rPr>
          <w:rFonts w:ascii="Arial" w:eastAsia="Calibri" w:hAnsi="Arial" w:cs="Arial"/>
          <w:sz w:val="22"/>
          <w:szCs w:val="22"/>
          <w:lang w:eastAsia="en-US"/>
        </w:rPr>
        <w:t xml:space="preserve"> i zrelacjonowania przebiegu uroczystości wręczania nagród w Konkursie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 na stronie </w:t>
      </w:r>
      <w:r w:rsidR="001670EB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Administratora</w:t>
      </w:r>
      <w:r w:rsidR="001670EB" w:rsidRPr="00C404B9" w:rsidDel="001670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2" w:history="1">
        <w:r w:rsidRPr="00C404B9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eastAsia="en-US"/>
          </w:rPr>
          <w:t>www.lubelskie.pl</w:t>
        </w:r>
      </w:hyperlink>
      <w:r w:rsidR="003138DE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oraz</w:t>
      </w:r>
      <w:r w:rsidR="00E6673E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8728A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="00E6673E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 w:rsidR="003138DE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publikacjach wydawanych przez Administratora</w:t>
      </w:r>
      <w:r w:rsidR="0034427F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archiwizacji.</w:t>
      </w:r>
    </w:p>
    <w:p w14:paraId="42FC9AAB" w14:textId="61ECB7DA" w:rsidR="00107780" w:rsidRPr="00C404B9" w:rsidRDefault="00107780" w:rsidP="00784102">
      <w:pPr>
        <w:numPr>
          <w:ilvl w:val="0"/>
          <w:numId w:val="5"/>
        </w:numPr>
        <w:tabs>
          <w:tab w:val="center" w:pos="7088"/>
        </w:tabs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Dane mogą być udostępnione jedynie podmiotom upoważnionym na podstawie przepisów prawa oraz podmiotom świadczącym usługi na rzecz Urzędu</w:t>
      </w:r>
      <w:r w:rsidR="001670EB" w:rsidRPr="00C404B9">
        <w:rPr>
          <w:rFonts w:ascii="Arial" w:eastAsia="Calibri" w:hAnsi="Arial" w:cs="Arial"/>
          <w:sz w:val="22"/>
          <w:szCs w:val="22"/>
          <w:lang w:eastAsia="en-US"/>
        </w:rPr>
        <w:t xml:space="preserve"> Marszałkowskiego Województwa Lubelskiego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>: operatorom pocztowym i kurierom, dostawcom systemów informatycznych i</w:t>
      </w:r>
      <w:r w:rsidR="00282B91" w:rsidRPr="00C404B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>usług z zastrzeżeniem zapewnienia odpowiedniej ochrony danych osobowych.</w:t>
      </w:r>
      <w:bookmarkStart w:id="6" w:name="_Hlk98940427"/>
    </w:p>
    <w:bookmarkEnd w:id="6"/>
    <w:p w14:paraId="6FC67D7E" w14:textId="3291A0C0" w:rsidR="00107780" w:rsidRPr="00C404B9" w:rsidRDefault="00107780" w:rsidP="00784102">
      <w:pPr>
        <w:numPr>
          <w:ilvl w:val="0"/>
          <w:numId w:val="5"/>
        </w:numPr>
        <w:tabs>
          <w:tab w:val="center" w:pos="7088"/>
        </w:tabs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</w:t>
      </w:r>
      <w:r w:rsidR="00AB4508" w:rsidRPr="00C404B9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onkursu i przechowywane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zakładowych, tj. 25 lat a następnie dokumentacja zostanie przekazana do Archiwum Państwowego. </w:t>
      </w:r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Dane </w:t>
      </w:r>
      <w:r w:rsidR="00AB4508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będą</w:t>
      </w:r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publikowane na stron</w:t>
      </w:r>
      <w:r w:rsidR="00AB4508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ie internetowej</w:t>
      </w:r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Administratora</w:t>
      </w:r>
      <w:r w:rsidR="00AB4508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– www.lubelskie.pl</w:t>
      </w:r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okres 5 lat.</w:t>
      </w:r>
    </w:p>
    <w:p w14:paraId="71F975D0" w14:textId="1971F48F" w:rsidR="00961F16" w:rsidRPr="00C404B9" w:rsidRDefault="00961F16" w:rsidP="00784102">
      <w:pPr>
        <w:numPr>
          <w:ilvl w:val="0"/>
          <w:numId w:val="5"/>
        </w:numPr>
        <w:tabs>
          <w:tab w:val="center" w:pos="7088"/>
        </w:tabs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Podczas uroczystości wręczania nagród</w:t>
      </w:r>
      <w:r w:rsidR="00AB4508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w Konkursie</w:t>
      </w:r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670EB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będą wykonywane zdjęcia i filmy, na których może zostać uchwycony, jako szczegół całości, wizerunek osoby biorącej udział </w:t>
      </w:r>
      <w:r w:rsidR="008728A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="001670EB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 ww. wydarzeniu</w:t>
      </w:r>
      <w:r w:rsidR="00924ED9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 Zdjęcia i filmy, o których mowa wyżej</w:t>
      </w:r>
      <w:r w:rsidR="00AB4508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mogą</w:t>
      </w:r>
      <w:r w:rsidR="00924ED9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b</w:t>
      </w:r>
      <w:r w:rsidR="00AB4508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yć</w:t>
      </w:r>
      <w:r w:rsidR="00924ED9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następnie publikowane </w:t>
      </w:r>
      <w:r w:rsidR="00924ED9"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na stronie internetowej Administratora oraz w jego publikacjach na podstawie art. 81 ust. 2 pkt. 2 ustawy z dnia 4 lutego 1994 r. o prawie autorskim i prawach pokrewnych. </w:t>
      </w:r>
    </w:p>
    <w:p w14:paraId="2CC92FC7" w14:textId="77777777" w:rsidR="00107780" w:rsidRPr="00C404B9" w:rsidRDefault="00107780" w:rsidP="00784102">
      <w:pPr>
        <w:numPr>
          <w:ilvl w:val="0"/>
          <w:numId w:val="5"/>
        </w:numPr>
        <w:tabs>
          <w:tab w:val="center" w:pos="7088"/>
        </w:tabs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Ma Pani/Pan prawo żądać dostępu do swoich danych osobowych, ich sprostowania, oraz ograniczenia przetwarzania oraz ich usunięcia w przypadkach wskazanych w RODO.</w:t>
      </w:r>
    </w:p>
    <w:p w14:paraId="3D3AB970" w14:textId="77777777" w:rsidR="00107780" w:rsidRPr="00C404B9" w:rsidRDefault="00107780" w:rsidP="00784102">
      <w:pPr>
        <w:numPr>
          <w:ilvl w:val="0"/>
          <w:numId w:val="5"/>
        </w:numPr>
        <w:tabs>
          <w:tab w:val="center" w:pos="7088"/>
        </w:tabs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Ma Pani/Pan prawo do wniesienia sprzeciwu wobec przetwarzania swoich danych osobowych.</w:t>
      </w:r>
    </w:p>
    <w:p w14:paraId="10E8D6DB" w14:textId="77777777" w:rsidR="00107780" w:rsidRPr="00C404B9" w:rsidRDefault="00107780" w:rsidP="00784102">
      <w:pPr>
        <w:numPr>
          <w:ilvl w:val="0"/>
          <w:numId w:val="5"/>
        </w:numPr>
        <w:tabs>
          <w:tab w:val="center" w:pos="7088"/>
        </w:tabs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Ma Pani/Pan prawo do cofnięcia zgody w dowolnym momencie, bez wpływu na zgodność z prawem przetwarzania, którego dokonano na podstawie zgody przed jej cofnięciem. </w:t>
      </w:r>
      <w:r w:rsidRPr="00C404B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Wycofanie zgody można zrealizować, przesyłając informację na adres e-mail: </w:t>
      </w:r>
      <w:hyperlink r:id="rId13" w:history="1">
        <w:r w:rsidRPr="00C404B9">
          <w:rPr>
            <w:rStyle w:val="Hipercze"/>
            <w:rFonts w:ascii="Arial" w:eastAsia="Calibri" w:hAnsi="Arial" w:cs="Arial"/>
            <w:bCs/>
            <w:color w:val="000000" w:themeColor="text1"/>
            <w:sz w:val="22"/>
            <w:szCs w:val="22"/>
            <w:u w:val="none"/>
            <w:lang w:eastAsia="en-US"/>
          </w:rPr>
          <w:t>konkursy@lubelskie.pl</w:t>
        </w:r>
      </w:hyperlink>
      <w:r w:rsidRPr="00C404B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7E1F5B06" w14:textId="71ADF38B" w:rsidR="00107780" w:rsidRPr="00C404B9" w:rsidRDefault="00107780" w:rsidP="00784102">
      <w:pPr>
        <w:numPr>
          <w:ilvl w:val="0"/>
          <w:numId w:val="5"/>
        </w:numPr>
        <w:tabs>
          <w:tab w:val="center" w:pos="7088"/>
        </w:tabs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Urzędu Ochrony Danych Osobowych  z</w:t>
      </w:r>
      <w:r w:rsidR="00282B91" w:rsidRPr="00C404B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>siedzibą w Warszawie, ul. Stawki 2, gdy uzna Pani/Pan, iż przetwarzanie danych narusza przepisy RODO.</w:t>
      </w:r>
    </w:p>
    <w:p w14:paraId="376BC149" w14:textId="2414C715" w:rsidR="00107780" w:rsidRPr="00C404B9" w:rsidRDefault="00107780" w:rsidP="00784102">
      <w:pPr>
        <w:numPr>
          <w:ilvl w:val="0"/>
          <w:numId w:val="5"/>
        </w:numPr>
        <w:tabs>
          <w:tab w:val="center" w:pos="7088"/>
        </w:tabs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Podanie danych osobowych jest dobrowolne, aczkolwiek odmowa ich podania jest równoznaczna z brakiem możliwości udziału w </w:t>
      </w:r>
      <w:r w:rsidR="00AB4508" w:rsidRPr="00C404B9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C404B9">
        <w:rPr>
          <w:rFonts w:ascii="Arial" w:eastAsia="Calibri" w:hAnsi="Arial" w:cs="Arial"/>
          <w:sz w:val="22"/>
          <w:szCs w:val="22"/>
          <w:lang w:eastAsia="en-US"/>
        </w:rPr>
        <w:t xml:space="preserve">onkursie. </w:t>
      </w:r>
      <w:r w:rsidR="003138DE" w:rsidRPr="00C404B9">
        <w:rPr>
          <w:rFonts w:ascii="Arial" w:eastAsia="Calibri" w:hAnsi="Arial" w:cs="Arial"/>
          <w:sz w:val="22"/>
          <w:szCs w:val="22"/>
          <w:lang w:eastAsia="en-US"/>
        </w:rPr>
        <w:t>Wyrażenie zgód, o których mowa w</w:t>
      </w:r>
      <w:r w:rsidR="00282B91" w:rsidRPr="00C404B9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3138DE" w:rsidRPr="00C404B9">
        <w:rPr>
          <w:rFonts w:ascii="Arial" w:eastAsia="Calibri" w:hAnsi="Arial" w:cs="Arial"/>
          <w:sz w:val="22"/>
          <w:szCs w:val="22"/>
          <w:lang w:eastAsia="en-US"/>
        </w:rPr>
        <w:t xml:space="preserve">pkt. 3 lit. a) </w:t>
      </w:r>
      <w:r w:rsidR="00A725F2" w:rsidRPr="00C404B9">
        <w:rPr>
          <w:rFonts w:ascii="Arial" w:eastAsia="Calibri" w:hAnsi="Arial" w:cs="Arial"/>
          <w:sz w:val="22"/>
          <w:szCs w:val="22"/>
          <w:lang w:eastAsia="en-US"/>
        </w:rPr>
        <w:t xml:space="preserve">niniejszej </w:t>
      </w:r>
      <w:r w:rsidR="003138DE" w:rsidRPr="00C404B9">
        <w:rPr>
          <w:rFonts w:ascii="Arial" w:eastAsia="Calibri" w:hAnsi="Arial" w:cs="Arial"/>
          <w:sz w:val="22"/>
          <w:szCs w:val="22"/>
          <w:lang w:eastAsia="en-US"/>
        </w:rPr>
        <w:t>klauzuli jest dobrowolne, a ich niewyrażenie nie wpływa na możliwość wzięcia udziału w Konkursie.</w:t>
      </w:r>
    </w:p>
    <w:sectPr w:rsidR="00107780" w:rsidRPr="00C404B9" w:rsidSect="00864149">
      <w:pgSz w:w="11906" w:h="16838"/>
      <w:pgMar w:top="709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D74B" w14:textId="77777777" w:rsidR="00D76164" w:rsidRDefault="00D76164" w:rsidP="00924ED9">
      <w:r>
        <w:separator/>
      </w:r>
    </w:p>
  </w:endnote>
  <w:endnote w:type="continuationSeparator" w:id="0">
    <w:p w14:paraId="52819C8F" w14:textId="77777777" w:rsidR="00D76164" w:rsidRDefault="00D76164" w:rsidP="0092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A8B1" w14:textId="77777777" w:rsidR="00D76164" w:rsidRDefault="00D76164" w:rsidP="00924ED9">
      <w:r>
        <w:separator/>
      </w:r>
    </w:p>
  </w:footnote>
  <w:footnote w:type="continuationSeparator" w:id="0">
    <w:p w14:paraId="74028453" w14:textId="77777777" w:rsidR="00D76164" w:rsidRDefault="00D76164" w:rsidP="0092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2641A4"/>
    <w:multiLevelType w:val="hybridMultilevel"/>
    <w:tmpl w:val="F356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6AE3D1F"/>
    <w:multiLevelType w:val="hybridMultilevel"/>
    <w:tmpl w:val="11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001B"/>
    <w:multiLevelType w:val="hybridMultilevel"/>
    <w:tmpl w:val="6DC6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00466">
    <w:abstractNumId w:val="0"/>
  </w:num>
  <w:num w:numId="2" w16cid:durableId="2049332989">
    <w:abstractNumId w:val="6"/>
  </w:num>
  <w:num w:numId="3" w16cid:durableId="1397505777">
    <w:abstractNumId w:val="3"/>
  </w:num>
  <w:num w:numId="4" w16cid:durableId="12732315">
    <w:abstractNumId w:val="4"/>
  </w:num>
  <w:num w:numId="5" w16cid:durableId="1367097762">
    <w:abstractNumId w:val="7"/>
  </w:num>
  <w:num w:numId="6" w16cid:durableId="2072532469">
    <w:abstractNumId w:val="1"/>
  </w:num>
  <w:num w:numId="7" w16cid:durableId="151262156">
    <w:abstractNumId w:val="2"/>
  </w:num>
  <w:num w:numId="8" w16cid:durableId="1462771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2167A"/>
    <w:rsid w:val="00053A5F"/>
    <w:rsid w:val="0006079C"/>
    <w:rsid w:val="00067478"/>
    <w:rsid w:val="00076BE4"/>
    <w:rsid w:val="0008741A"/>
    <w:rsid w:val="00095E85"/>
    <w:rsid w:val="000E7C8F"/>
    <w:rsid w:val="00101A85"/>
    <w:rsid w:val="00107780"/>
    <w:rsid w:val="0012291E"/>
    <w:rsid w:val="001670EB"/>
    <w:rsid w:val="001D78FE"/>
    <w:rsid w:val="00232C2B"/>
    <w:rsid w:val="00235E67"/>
    <w:rsid w:val="0025794F"/>
    <w:rsid w:val="00282B91"/>
    <w:rsid w:val="002A25E2"/>
    <w:rsid w:val="002E48C0"/>
    <w:rsid w:val="003138DE"/>
    <w:rsid w:val="0034427F"/>
    <w:rsid w:val="003D2B85"/>
    <w:rsid w:val="004128C8"/>
    <w:rsid w:val="00416C77"/>
    <w:rsid w:val="00462D34"/>
    <w:rsid w:val="00464980"/>
    <w:rsid w:val="00467FDA"/>
    <w:rsid w:val="004771C8"/>
    <w:rsid w:val="00477C04"/>
    <w:rsid w:val="004C50A4"/>
    <w:rsid w:val="004C74ED"/>
    <w:rsid w:val="004E4BC0"/>
    <w:rsid w:val="00502CBF"/>
    <w:rsid w:val="00511E9B"/>
    <w:rsid w:val="00527DDB"/>
    <w:rsid w:val="005C2E12"/>
    <w:rsid w:val="006117E5"/>
    <w:rsid w:val="00623512"/>
    <w:rsid w:val="00645D77"/>
    <w:rsid w:val="00646AEB"/>
    <w:rsid w:val="00684F50"/>
    <w:rsid w:val="00686CBB"/>
    <w:rsid w:val="006A14D3"/>
    <w:rsid w:val="006C4B4E"/>
    <w:rsid w:val="006E4D90"/>
    <w:rsid w:val="006F6BF1"/>
    <w:rsid w:val="00784102"/>
    <w:rsid w:val="008005AD"/>
    <w:rsid w:val="008060DA"/>
    <w:rsid w:val="0084018F"/>
    <w:rsid w:val="00864149"/>
    <w:rsid w:val="008728A9"/>
    <w:rsid w:val="008820A7"/>
    <w:rsid w:val="008905FD"/>
    <w:rsid w:val="00896766"/>
    <w:rsid w:val="008F1502"/>
    <w:rsid w:val="0090260F"/>
    <w:rsid w:val="00922086"/>
    <w:rsid w:val="00924ED9"/>
    <w:rsid w:val="009258CF"/>
    <w:rsid w:val="00931173"/>
    <w:rsid w:val="0094682C"/>
    <w:rsid w:val="00961F16"/>
    <w:rsid w:val="0098605A"/>
    <w:rsid w:val="009B627F"/>
    <w:rsid w:val="00A43DAF"/>
    <w:rsid w:val="00A725F2"/>
    <w:rsid w:val="00A74743"/>
    <w:rsid w:val="00A8146B"/>
    <w:rsid w:val="00A83E84"/>
    <w:rsid w:val="00AB4508"/>
    <w:rsid w:val="00AC1D21"/>
    <w:rsid w:val="00AC7B99"/>
    <w:rsid w:val="00AF62E9"/>
    <w:rsid w:val="00B04E36"/>
    <w:rsid w:val="00B8389B"/>
    <w:rsid w:val="00BA230C"/>
    <w:rsid w:val="00BF59E2"/>
    <w:rsid w:val="00BF73D1"/>
    <w:rsid w:val="00C404B9"/>
    <w:rsid w:val="00C56B01"/>
    <w:rsid w:val="00D05403"/>
    <w:rsid w:val="00D1113C"/>
    <w:rsid w:val="00D76164"/>
    <w:rsid w:val="00D9151A"/>
    <w:rsid w:val="00D93542"/>
    <w:rsid w:val="00D93C90"/>
    <w:rsid w:val="00DA0D85"/>
    <w:rsid w:val="00E044C5"/>
    <w:rsid w:val="00E06424"/>
    <w:rsid w:val="00E34F09"/>
    <w:rsid w:val="00E6673E"/>
    <w:rsid w:val="00ED1899"/>
    <w:rsid w:val="00EE4B1C"/>
    <w:rsid w:val="00F42812"/>
    <w:rsid w:val="00F8427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B422"/>
  <w15:docId w15:val="{33151514-580C-4707-BBF1-12C07D66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1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1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77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7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5403"/>
    <w:pPr>
      <w:spacing w:after="0" w:line="240" w:lineRule="auto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F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F16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16"/>
    <w:rPr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E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E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E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08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0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14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14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41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hyperlink" Target="mailto:konkursy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be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ube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3CE0-7546-4968-B341-B4D36D12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Anna Jankowska</cp:lastModifiedBy>
  <cp:revision>2</cp:revision>
  <cp:lastPrinted>2019-02-05T09:08:00Z</cp:lastPrinted>
  <dcterms:created xsi:type="dcterms:W3CDTF">2023-01-19T09:01:00Z</dcterms:created>
  <dcterms:modified xsi:type="dcterms:W3CDTF">2023-01-19T09:01:00Z</dcterms:modified>
</cp:coreProperties>
</file>