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left" w:pos="3360" w:leader="none"/>
        </w:tabs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OGŁOSZENIE O PRZETARGU</w:t>
      </w:r>
    </w:p>
    <w:p>
      <w:pPr>
        <w:pStyle w:val="Normal"/>
        <w:tabs>
          <w:tab w:val="left" w:pos="3360" w:leader="none"/>
        </w:tabs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ZARZĄD WOJEWÓDZTWA LUBELSKIEGO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1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ogłasza II przetarg ustny nieograniczony na sprzedaż:</w:t>
      </w:r>
    </w:p>
    <w:p>
      <w:pPr>
        <w:pStyle w:val="Normal"/>
        <w:spacing w:lineRule="auto" w:line="312"/>
        <w:jc w:val="center"/>
        <w:rPr/>
      </w:pPr>
      <w:r>
        <w:rPr/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Udziału wynoszącego 10711/75300 we współwłasności nieruchomości zabudowanej budynkiem mieszkalnym usytuowanym na działce nr 32/1 o pow. 0,0270 ha, położonej </w:t>
        <w:br/>
        <w:t>w Lublinie przy ul. A Grottgera 9. W ramach przedmiotowego udziału Województwo Lubelskie korzysta z pomieszczeń znajdujących się na pierwszym piętrze o powierzchni użytkowej 104,27 m</w:t>
      </w:r>
      <w:r>
        <w:rPr>
          <w:rFonts w:cs="Arial" w:ascii="Arial" w:hAnsi="Arial"/>
          <w:sz w:val="22"/>
          <w:szCs w:val="22"/>
          <w:vertAlign w:val="superscript"/>
        </w:rPr>
        <w:t>2</w:t>
      </w:r>
      <w:r>
        <w:rPr>
          <w:rFonts w:cs="Arial" w:ascii="Arial" w:hAnsi="Arial"/>
          <w:sz w:val="22"/>
          <w:szCs w:val="22"/>
        </w:rPr>
        <w:t xml:space="preserve"> tj. przedpokoju, trzech pokoi, łazienki, wc oraz z komórki lokatorskiej. Zgodnie z miejscowym planem zagospodarowania przestrzennego działka położona </w:t>
        <w:br/>
        <w:t>na terenie zabudowy wielorodzinnej i usług.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312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ab/>
        <w:t>I przetarg na sprzedaż w/w nieruchomości odbył się w dniu 10 lipca 2017 r.</w:t>
      </w:r>
    </w:p>
    <w:p>
      <w:pPr>
        <w:pStyle w:val="Normal"/>
        <w:spacing w:lineRule="auto" w:line="31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KW NR </w:t>
      </w:r>
      <w:r>
        <w:rPr>
          <w:rFonts w:cs="Arial" w:ascii="Arial" w:hAnsi="Arial"/>
          <w:b/>
          <w:bCs/>
          <w:sz w:val="22"/>
          <w:szCs w:val="22"/>
        </w:rPr>
        <w:t>LU1I/00038395/8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– Sąd Rejonowy Lublin - Zachód.</w:t>
      </w:r>
    </w:p>
    <w:p>
      <w:pPr>
        <w:pStyle w:val="Normal"/>
        <w:spacing w:lineRule="auto" w:line="312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            </w:t>
      </w:r>
      <w:r>
        <w:rPr>
          <w:rFonts w:cs="Arial" w:ascii="Arial" w:hAnsi="Arial"/>
          <w:b/>
          <w:sz w:val="22"/>
          <w:szCs w:val="22"/>
        </w:rPr>
        <w:t xml:space="preserve">Cena wywoławcza: </w:t>
      </w:r>
      <w:r>
        <w:rPr>
          <w:rFonts w:cs="Arial" w:ascii="Arial" w:hAnsi="Arial"/>
          <w:b/>
          <w:color w:val="00000A"/>
          <w:sz w:val="22"/>
          <w:szCs w:val="22"/>
        </w:rPr>
        <w:t>490</w:t>
      </w:r>
      <w:r>
        <w:rPr>
          <w:rFonts w:cs="Arial" w:ascii="Arial" w:hAnsi="Arial"/>
          <w:b/>
          <w:sz w:val="22"/>
          <w:szCs w:val="22"/>
        </w:rPr>
        <w:t xml:space="preserve"> 000,00 zł</w:t>
      </w:r>
      <w:r>
        <w:rPr>
          <w:rFonts w:cs="Arial" w:ascii="Arial" w:hAnsi="Arial"/>
          <w:b/>
          <w:sz w:val="22"/>
          <w:szCs w:val="22"/>
          <w:vertAlign w:val="superscript"/>
        </w:rPr>
        <w:t>*</w:t>
      </w:r>
      <w:r>
        <w:rPr>
          <w:rFonts w:cs="Arial" w:ascii="Arial" w:hAnsi="Arial"/>
          <w:b/>
          <w:sz w:val="22"/>
          <w:szCs w:val="22"/>
        </w:rPr>
        <w:t>, Wadium: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49</w:t>
      </w:r>
      <w:r>
        <w:rPr>
          <w:rFonts w:cs="Arial" w:ascii="Arial" w:hAnsi="Arial"/>
          <w:b/>
          <w:sz w:val="22"/>
          <w:szCs w:val="22"/>
        </w:rPr>
        <w:t xml:space="preserve"> 000,00 zł,</w:t>
      </w:r>
    </w:p>
    <w:p>
      <w:pPr>
        <w:pStyle w:val="Normal"/>
        <w:spacing w:lineRule="auto" w:line="31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ab/>
        <w:t xml:space="preserve">Minimalne postąpienie: </w:t>
      </w:r>
      <w:r>
        <w:rPr>
          <w:rFonts w:cs="Arial" w:ascii="Arial" w:hAnsi="Arial"/>
          <w:b/>
          <w:color w:val="00000A"/>
          <w:sz w:val="22"/>
          <w:szCs w:val="22"/>
        </w:rPr>
        <w:t>4 900,00</w:t>
      </w:r>
      <w:r>
        <w:rPr>
          <w:rFonts w:cs="Arial" w:ascii="Arial" w:hAnsi="Arial"/>
          <w:b/>
          <w:sz w:val="22"/>
          <w:szCs w:val="22"/>
        </w:rPr>
        <w:t xml:space="preserve"> zł.</w:t>
      </w:r>
    </w:p>
    <w:p>
      <w:pPr>
        <w:pStyle w:val="Normal"/>
        <w:tabs>
          <w:tab w:val="left" w:pos="180" w:leader="none"/>
          <w:tab w:val="left" w:pos="72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0" w:leader="none"/>
          <w:tab w:val="left" w:pos="7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Przetarg na sprzedaż w/w udziału odbędzie się w dniu 12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>października</w:t>
      </w:r>
      <w:r>
        <w:rPr>
          <w:rFonts w:cs="Arial" w:ascii="Arial" w:hAnsi="Arial"/>
          <w:b/>
          <w:sz w:val="22"/>
          <w:szCs w:val="22"/>
        </w:rPr>
        <w:t xml:space="preserve"> 2017 r.</w:t>
        <w:br/>
        <w:t>o godz. 10</w:t>
      </w:r>
      <w:r>
        <w:rPr>
          <w:rFonts w:cs="Arial" w:ascii="Arial" w:hAnsi="Arial"/>
          <w:b/>
          <w:sz w:val="22"/>
          <w:szCs w:val="22"/>
          <w:vertAlign w:val="superscript"/>
        </w:rPr>
        <w:t>00</w:t>
      </w:r>
      <w:r>
        <w:rPr>
          <w:rFonts w:cs="Arial" w:ascii="Arial" w:hAnsi="Arial"/>
          <w:b/>
          <w:sz w:val="22"/>
          <w:szCs w:val="22"/>
        </w:rPr>
        <w:t xml:space="preserve">  w Urzędzie Marszałkowskim Województwa Lubelskiego w Lublinie, przy ul. Artura Grottgera 4  w sali nr 569.</w:t>
      </w:r>
    </w:p>
    <w:p>
      <w:pPr>
        <w:pStyle w:val="Normal"/>
        <w:tabs>
          <w:tab w:val="left" w:pos="180" w:leader="none"/>
          <w:tab w:val="left" w:pos="7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0" w:leader="none"/>
          <w:tab w:val="left" w:pos="720" w:leader="none"/>
        </w:tabs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Do wylicytowanej ceny może być naliczony podatek VAT zgodnie z obowiązującymi przepisami w dniu sprzedaży.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Warunkiem przystąpienia do przetargu jest: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ind w:left="720" w:hanging="0"/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Wniesienie wadium</w:t>
      </w:r>
      <w:r>
        <w:rPr>
          <w:rFonts w:cs="Arial" w:ascii="Arial" w:hAnsi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cs="Arial" w:ascii="Arial" w:hAnsi="Arial"/>
          <w:b/>
          <w:sz w:val="22"/>
          <w:szCs w:val="22"/>
        </w:rPr>
        <w:t>96 1020 3150 0000 3102 0047 7489 PKO BP S.A. O/Lublin</w:t>
      </w:r>
      <w:r>
        <w:rPr>
          <w:rFonts w:cs="Arial" w:ascii="Arial" w:hAnsi="Arial"/>
          <w:sz w:val="22"/>
          <w:szCs w:val="22"/>
        </w:rPr>
        <w:t xml:space="preserve">, w nieprzekraczalnym terminie </w:t>
      </w:r>
      <w:r>
        <w:rPr>
          <w:rFonts w:cs="Arial" w:ascii="Arial" w:hAnsi="Arial"/>
          <w:b/>
          <w:sz w:val="22"/>
          <w:szCs w:val="22"/>
        </w:rPr>
        <w:t xml:space="preserve">do dnia </w:t>
      </w:r>
      <w:r>
        <w:rPr>
          <w:rFonts w:cs="Arial" w:ascii="Arial" w:hAnsi="Arial"/>
          <w:b/>
          <w:color w:val="00000A"/>
          <w:sz w:val="22"/>
          <w:szCs w:val="22"/>
        </w:rPr>
        <w:t>9 października</w:t>
      </w:r>
      <w:r>
        <w:rPr>
          <w:rFonts w:cs="Arial" w:ascii="Arial" w:hAnsi="Arial"/>
          <w:b/>
          <w:sz w:val="22"/>
          <w:szCs w:val="22"/>
        </w:rPr>
        <w:t xml:space="preserve"> 2017 r. (decyduje data wpływu na konto urzędu).</w:t>
      </w:r>
    </w:p>
    <w:p>
      <w:pPr>
        <w:pStyle w:val="Normal"/>
        <w:tabs>
          <w:tab w:val="left" w:pos="720" w:leader="none"/>
        </w:tabs>
        <w:ind w:left="720" w:hanging="0"/>
        <w:jc w:val="both"/>
        <w:rPr/>
      </w:pPr>
      <w:r>
        <w:rPr>
          <w:rFonts w:cs="Arial" w:ascii="Arial" w:hAnsi="Arial"/>
          <w:sz w:val="22"/>
          <w:szCs w:val="22"/>
        </w:rPr>
        <w:t>W tytule przelewu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konieczne jest określenie nieruchomości, na której sprzedaż wadium jest wpłacone oraz określenie podmiotu, który przystąpi do przetargu i na rzecz, którego nastąpi zbycie nieruchomości, w przypadku wygrania przetargu.</w:t>
      </w:r>
    </w:p>
    <w:p>
      <w:pPr>
        <w:pStyle w:val="Normal"/>
        <w:tabs>
          <w:tab w:val="left" w:pos="720" w:leader="none"/>
        </w:tabs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20" w:leader="none"/>
        </w:tabs>
        <w:ind w:left="720" w:hanging="72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Przedłożenie</w:t>
      </w:r>
      <w:r>
        <w:rPr>
          <w:rFonts w:cs="Arial" w:ascii="Arial" w:hAnsi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dokumentu potwierdzającego tożsamość osoby przystępującej do przetargu,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pisemnej zgody współmałżonka na nabycie nieruchomości w przypadku, gdy ma ona zostać nabyta do małżeńskiego majątku wspólnego, a do przetargu przystępuje tylko jeden ze współmałżonków,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aktualnego dokumentu (np. KRS), z którego wynika upoważnienie przedstawiciela osoby prawnej do jej reprezentowania w przetargu (</w:t>
      </w:r>
      <w:r>
        <w:rPr>
          <w:rFonts w:cs="Arial" w:ascii="Arial" w:hAnsi="Arial"/>
          <w:i/>
          <w:sz w:val="22"/>
          <w:szCs w:val="22"/>
        </w:rPr>
        <w:t>dotyczy:</w:t>
      </w:r>
      <w:r>
        <w:rPr>
          <w:rFonts w:cs="Arial" w:ascii="Arial" w:hAnsi="Arial"/>
          <w:sz w:val="22"/>
          <w:szCs w:val="22"/>
        </w:rPr>
        <w:t xml:space="preserve"> przystąpienia do przetargu osoby prawnej), 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umowy między osobami (współwłaścicielami), określającej wysokość udziału każdej z tych osób we wpłaconym wadium oraz w prawie własności nieruchomości w razie jej nabycia (</w:t>
      </w:r>
      <w:r>
        <w:rPr>
          <w:rFonts w:cs="Arial" w:ascii="Arial" w:hAnsi="Arial"/>
          <w:i/>
          <w:sz w:val="22"/>
          <w:szCs w:val="22"/>
        </w:rPr>
        <w:t>dotyczy:</w:t>
      </w:r>
      <w:r>
        <w:rPr>
          <w:rFonts w:cs="Arial" w:ascii="Arial" w:hAnsi="Arial"/>
          <w:sz w:val="22"/>
          <w:szCs w:val="22"/>
        </w:rPr>
        <w:t xml:space="preserve"> przystąpienia do przetargu więcej niż jednej osoby jako pojedynczego oferenta).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Wadium</w:t>
      </w:r>
      <w:r>
        <w:rPr>
          <w:rFonts w:cs="Arial" w:ascii="Arial" w:hAnsi="Arial"/>
          <w:sz w:val="22"/>
          <w:szCs w:val="22"/>
        </w:rPr>
        <w:t xml:space="preserve"> wpłacone przez uczestnika przetargu, który został ustalony nabywcą nieruchomości zalicza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sz w:val="22"/>
          <w:szCs w:val="22"/>
        </w:rPr>
        <w:t>Organizator zastrzega sobie możliwość odwołania przetargu z ważnych przyczyn.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b/>
          <w:sz w:val="22"/>
          <w:szCs w:val="22"/>
          <w:u w:val="single"/>
        </w:rPr>
        <w:t>Dodatkowe informacje</w:t>
      </w:r>
      <w:r>
        <w:rPr>
          <w:rFonts w:cs="Arial" w:ascii="Arial" w:hAnsi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cs="Arial" w:ascii="Arial" w:hAnsi="Arial"/>
          <w:sz w:val="22"/>
          <w:szCs w:val="22"/>
        </w:rPr>
        <w:t xml:space="preserve"> oraz na stronie internetowej www.lubelskie.pl.  </w:t>
      </w:r>
    </w:p>
    <w:p>
      <w:pPr>
        <w:pStyle w:val="Normal"/>
        <w:tabs>
          <w:tab w:val="left" w:pos="720" w:leader="none"/>
        </w:tabs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sz w:val="22"/>
        <w:i w:val="false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b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2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2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2"/>
        <w:b w:val="false"/>
        <w:bCs w:val="false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sz w:val="22"/>
        <w:spacing w:val="20"/>
        <w:b/>
        <w:rFonts w:cs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sz w:val="22"/>
        <w:b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sz w:val="22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sz w:val="22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sz w:val="22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sz w:val="22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sz w:val="22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sz w:val="22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sz w:val="22"/>
        <w:b w:val="false"/>
        <w:bCs w:val="false"/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sz w:val="22"/>
        <w:spacing w:val="20"/>
        <w:b/>
        <w:rFonts w:cs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sz w:val="22"/>
        <w:b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sz w:val="22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sz w:val="22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sz w:val="22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sz w:val="22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sz w:val="22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sz w:val="22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sz w:val="22"/>
        <w:b w:val="false"/>
        <w:bCs w:val="false"/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sz w:val="22"/>
        <w:spacing w:val="20"/>
        <w:b/>
        <w:rFonts w:cs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sz w:val="22"/>
        <w:b w:val="false"/>
        <w:bCs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sz w:val="22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sz w:val="22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sz w:val="22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sz w:val="22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sz w:val="22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sz w:val="22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sz w:val="22"/>
        <w:b w:val="false"/>
        <w:bCs w:val="false"/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sz w:val="22"/>
        <w:spacing w:val="20"/>
        <w:b/>
        <w:rFonts w:cs="Symbol"/>
        <w:color w:val="00000A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sz w:val="22"/>
        <w:spacing w:val="20"/>
        <w:i w:val="false"/>
        <w:b/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sz w:val="22"/>
        <w:b w:val="false"/>
        <w:bCs w:val="false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sz w:val="22"/>
        <w:b w:val="false"/>
        <w:bCs w:val="false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sz w:val="22"/>
        <w:b w:val="false"/>
        <w:bCs w:val="false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sz w:val="22"/>
        <w:b w:val="false"/>
        <w:bCs w:val="false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sz w:val="22"/>
        <w:b w:val="false"/>
        <w:bCs w:val="false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sz w:val="22"/>
        <w:b w:val="false"/>
        <w:bCs w:val="false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sz w:val="22"/>
        <w:b w:val="false"/>
        <w:bCs w:val="false"/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179"/>
    <w:pPr>
      <w:widowControl/>
      <w:bidi w:val="0"/>
      <w:jc w:val="left"/>
    </w:pPr>
    <w:rPr>
      <w:rFonts w:eastAsia="Times New Roman" w:ascii="Times New Roman" w:hAnsi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Gwka"/>
    <w:rsid w:val="000c7732"/>
    <w:pPr>
      <w:outlineLvl w:val="0"/>
    </w:pPr>
    <w:rPr/>
  </w:style>
  <w:style w:type="paragraph" w:styleId="Nagwek2">
    <w:name w:val="Nagłówek 2"/>
    <w:basedOn w:val="Gwka"/>
    <w:rsid w:val="000c7732"/>
    <w:pPr>
      <w:outlineLvl w:val="1"/>
    </w:pPr>
    <w:rPr/>
  </w:style>
  <w:style w:type="paragraph" w:styleId="Nagwek3">
    <w:name w:val="Nagłówek 3"/>
    <w:basedOn w:val="Gwka"/>
    <w:rsid w:val="000c773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526a18"/>
    <w:rPr>
      <w:rFonts w:eastAsia="Times New Roman" w:cs="Times New Roman"/>
    </w:rPr>
  </w:style>
  <w:style w:type="character" w:styleId="Endnotereference">
    <w:name w:val="endnote reference"/>
    <w:basedOn w:val="DefaultParagraphFont"/>
    <w:uiPriority w:val="99"/>
    <w:semiHidden/>
    <w:qFormat/>
    <w:rsid w:val="00526a18"/>
    <w:rPr>
      <w:rFonts w:cs="Times New Roman"/>
      <w:vertAlign w:val="superscript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a2207f"/>
    <w:rPr>
      <w:rFonts w:ascii="Verdana" w:hAnsi="Verdana" w:cs="Times New Roman"/>
      <w:lang w:val="pl-PL" w:eastAsia="pl-PL" w:bidi="ar-SA"/>
    </w:rPr>
  </w:style>
  <w:style w:type="character" w:styleId="TekstpodstawowyZnak" w:customStyle="1">
    <w:name w:val="Tekst podstawowy Znak"/>
    <w:basedOn w:val="DefaultParagraphFont"/>
    <w:link w:val="Tretekstu"/>
    <w:uiPriority w:val="99"/>
    <w:qFormat/>
    <w:locked/>
    <w:rsid w:val="00a2207f"/>
    <w:rPr>
      <w:rFonts w:ascii="Verdana" w:hAnsi="Verdana" w:cs="Times New Roman"/>
      <w:lang w:val="pl-PL" w:eastAsia="pl-PL" w:bidi="ar-SA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a2207f"/>
    <w:rPr>
      <w:rFonts w:ascii="Verdana" w:hAnsi="Verdana" w:cs="Times New Roman"/>
      <w:lang w:val="pl-PL" w:eastAsia="pl-PL" w:bidi="ar-SA"/>
    </w:rPr>
  </w:style>
  <w:style w:type="character" w:styleId="Strong">
    <w:name w:val="Strong"/>
    <w:basedOn w:val="DefaultParagraphFont"/>
    <w:uiPriority w:val="99"/>
    <w:qFormat/>
    <w:rsid w:val="00a2207f"/>
    <w:rPr>
      <w:rFonts w:cs="Times New Roman"/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locked/>
    <w:rsid w:val="00022dfa"/>
    <w:rPr>
      <w:rFonts w:eastAsia="Times New Roman" w:cs="Times New Roman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ac53ef"/>
    <w:rPr>
      <w:rFonts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ac53ef"/>
    <w:rPr>
      <w:rFonts w:eastAsia="Times New Roman" w:cs="Times New Roman"/>
      <w:sz w:val="24"/>
      <w:szCs w:val="24"/>
    </w:rPr>
  </w:style>
  <w:style w:type="character" w:styleId="Displayonly" w:customStyle="1">
    <w:name w:val="display_only"/>
    <w:basedOn w:val="DefaultParagraphFont"/>
    <w:uiPriority w:val="99"/>
    <w:qFormat/>
    <w:rsid w:val="00110245"/>
    <w:rPr>
      <w:rFonts w:cs="Times New Roman"/>
    </w:rPr>
  </w:style>
  <w:style w:type="character" w:styleId="BodyText2Char" w:customStyle="1">
    <w:name w:val="Body Text 2 Char"/>
    <w:basedOn w:val="DefaultParagraphFont"/>
    <w:uiPriority w:val="99"/>
    <w:semiHidden/>
    <w:qFormat/>
    <w:locked/>
    <w:rsid w:val="00a75923"/>
    <w:rPr>
      <w:rFonts w:eastAsia="Times New Roman"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d405dd"/>
    <w:rPr>
      <w:rFonts w:cs="Times New Roman"/>
      <w:sz w:val="24"/>
      <w:szCs w:val="24"/>
      <w:lang w:val="pl-PL" w:eastAsia="pl-PL" w:bidi="ar-SA"/>
    </w:rPr>
  </w:style>
  <w:style w:type="character" w:styleId="Appleconvertedspace" w:customStyle="1">
    <w:name w:val="apple-converted-space"/>
    <w:basedOn w:val="DefaultParagraphFont"/>
    <w:qFormat/>
    <w:rsid w:val="00a65e3d"/>
    <w:rPr/>
  </w:style>
  <w:style w:type="character" w:styleId="ListLabel1" w:customStyle="1">
    <w:name w:val="ListLabel 1"/>
    <w:qFormat/>
    <w:rsid w:val="000c7732"/>
    <w:rPr>
      <w:rFonts w:ascii="Arial" w:hAnsi="Arial" w:cs="Times New Roman"/>
      <w:b/>
      <w:sz w:val="22"/>
    </w:rPr>
  </w:style>
  <w:style w:type="character" w:styleId="ListLabel2" w:customStyle="1">
    <w:name w:val="ListLabel 2"/>
    <w:qFormat/>
    <w:rsid w:val="000c7732"/>
    <w:rPr>
      <w:rFonts w:cs="Times New Roman"/>
      <w:b w:val="false"/>
    </w:rPr>
  </w:style>
  <w:style w:type="character" w:styleId="ListLabel3" w:customStyle="1">
    <w:name w:val="ListLabel 3"/>
    <w:qFormat/>
    <w:rsid w:val="000c7732"/>
    <w:rPr>
      <w:rFonts w:ascii="Arial" w:hAnsi="Arial" w:cs="Times New Roman"/>
      <w:b/>
      <w:i w:val="false"/>
      <w:sz w:val="22"/>
    </w:rPr>
  </w:style>
  <w:style w:type="character" w:styleId="ListLabel4" w:customStyle="1">
    <w:name w:val="ListLabel 4"/>
    <w:qFormat/>
    <w:rsid w:val="000c7732"/>
    <w:rPr>
      <w:rFonts w:ascii="Arial" w:hAnsi="Arial"/>
      <w:b/>
      <w:color w:val="00000A"/>
      <w:spacing w:val="20"/>
      <w:sz w:val="22"/>
    </w:rPr>
  </w:style>
  <w:style w:type="character" w:styleId="ListLabel5" w:customStyle="1">
    <w:name w:val="ListLabel 5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6" w:customStyle="1">
    <w:name w:val="ListLabel 6"/>
    <w:qFormat/>
    <w:rsid w:val="000c7732"/>
    <w:rPr>
      <w:rFonts w:cs="Times New Roman"/>
      <w:b/>
      <w:color w:val="000000"/>
    </w:rPr>
  </w:style>
  <w:style w:type="character" w:styleId="ListLabel7" w:customStyle="1">
    <w:name w:val="ListLabel 7"/>
    <w:qFormat/>
    <w:rsid w:val="000c7732"/>
    <w:rPr>
      <w:rFonts w:ascii="Arial" w:hAnsi="Arial"/>
      <w:color w:val="000000"/>
      <w:sz w:val="22"/>
    </w:rPr>
  </w:style>
  <w:style w:type="character" w:styleId="ListLabel8" w:customStyle="1">
    <w:name w:val="ListLabel 8"/>
    <w:qFormat/>
    <w:rsid w:val="000c7732"/>
    <w:rPr>
      <w:rFonts w:cs="Times New Roman"/>
      <w:color w:val="000000"/>
      <w:sz w:val="22"/>
    </w:rPr>
  </w:style>
  <w:style w:type="character" w:styleId="ListLabel9" w:customStyle="1">
    <w:name w:val="ListLabel 9"/>
    <w:qFormat/>
    <w:rsid w:val="000c7732"/>
    <w:rPr>
      <w:rFonts w:cs="Tunga"/>
      <w:b/>
      <w:color w:val="000000"/>
      <w:sz w:val="22"/>
    </w:rPr>
  </w:style>
  <w:style w:type="character" w:styleId="ListLabel10" w:customStyle="1">
    <w:name w:val="ListLabel 10"/>
    <w:qFormat/>
    <w:rsid w:val="000c7732"/>
    <w:rPr>
      <w:rFonts w:ascii="Arial" w:hAnsi="Arial" w:cs="Times New Roman"/>
      <w:b/>
      <w:sz w:val="22"/>
    </w:rPr>
  </w:style>
  <w:style w:type="character" w:styleId="ListLabel11" w:customStyle="1">
    <w:name w:val="ListLabel 11"/>
    <w:qFormat/>
    <w:rsid w:val="000c7732"/>
    <w:rPr>
      <w:rFonts w:cs="Tunga"/>
      <w:color w:val="000000"/>
      <w:sz w:val="22"/>
    </w:rPr>
  </w:style>
  <w:style w:type="character" w:styleId="ListLabel12" w:customStyle="1">
    <w:name w:val="ListLabel 12"/>
    <w:qFormat/>
    <w:rsid w:val="000c7732"/>
    <w:rPr>
      <w:rFonts w:cs="Times New Roman"/>
      <w:b/>
      <w:i w:val="false"/>
      <w:color w:val="00000A"/>
    </w:rPr>
  </w:style>
  <w:style w:type="character" w:styleId="ListLabel13" w:customStyle="1">
    <w:name w:val="ListLabel 13"/>
    <w:qFormat/>
    <w:rsid w:val="000c7732"/>
    <w:rPr>
      <w:rFonts w:cs="Times New Roman"/>
      <w:b w:val="false"/>
      <w:color w:val="00000A"/>
      <w:sz w:val="22"/>
    </w:rPr>
  </w:style>
  <w:style w:type="character" w:styleId="ListLabel14" w:customStyle="1">
    <w:name w:val="ListLabel 14"/>
    <w:qFormat/>
    <w:rsid w:val="000c7732"/>
    <w:rPr>
      <w:rFonts w:cs="Arial"/>
      <w:b/>
      <w:color w:val="000000"/>
      <w:sz w:val="22"/>
    </w:rPr>
  </w:style>
  <w:style w:type="character" w:styleId="ListLabel15" w:customStyle="1">
    <w:name w:val="ListLabel 15"/>
    <w:qFormat/>
    <w:rsid w:val="000c7732"/>
    <w:rPr>
      <w:rFonts w:ascii="Arial" w:hAnsi="Arial" w:cs="Times New Roman"/>
      <w:b/>
      <w:sz w:val="22"/>
    </w:rPr>
  </w:style>
  <w:style w:type="character" w:styleId="ListLabel16" w:customStyle="1">
    <w:name w:val="ListLabel 16"/>
    <w:qFormat/>
    <w:rsid w:val="000c7732"/>
    <w:rPr>
      <w:rFonts w:ascii="Arial" w:hAnsi="Arial" w:cs="Times New Roman"/>
      <w:b/>
      <w:i w:val="false"/>
      <w:sz w:val="22"/>
    </w:rPr>
  </w:style>
  <w:style w:type="character" w:styleId="ListLabel17" w:customStyle="1">
    <w:name w:val="ListLabel 17"/>
    <w:qFormat/>
    <w:rsid w:val="000c7732"/>
    <w:rPr>
      <w:rFonts w:ascii="Arial" w:hAnsi="Arial" w:cs="Symbol"/>
      <w:b/>
      <w:color w:val="00000A"/>
      <w:spacing w:val="20"/>
      <w:sz w:val="22"/>
    </w:rPr>
  </w:style>
  <w:style w:type="character" w:styleId="ListLabel18" w:customStyle="1">
    <w:name w:val="ListLabel 1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19" w:customStyle="1">
    <w:name w:val="ListLabel 19"/>
    <w:qFormat/>
    <w:rsid w:val="000c7732"/>
    <w:rPr>
      <w:rFonts w:ascii="Arial" w:hAnsi="Arial"/>
      <w:color w:val="000000"/>
      <w:sz w:val="22"/>
    </w:rPr>
  </w:style>
  <w:style w:type="character" w:styleId="ListLabel20" w:customStyle="1">
    <w:name w:val="ListLabel 20"/>
    <w:qFormat/>
    <w:rsid w:val="000c7732"/>
    <w:rPr>
      <w:rFonts w:cs="Times New Roman"/>
      <w:color w:val="000000"/>
      <w:sz w:val="22"/>
    </w:rPr>
  </w:style>
  <w:style w:type="character" w:styleId="ListLabel21" w:customStyle="1">
    <w:name w:val="ListLabel 21"/>
    <w:qFormat/>
    <w:rsid w:val="000c7732"/>
    <w:rPr>
      <w:rFonts w:ascii="Arial" w:hAnsi="Arial" w:cs="Times New Roman"/>
      <w:b/>
      <w:sz w:val="22"/>
    </w:rPr>
  </w:style>
  <w:style w:type="character" w:styleId="ListLabel22" w:customStyle="1">
    <w:name w:val="ListLabel 22"/>
    <w:qFormat/>
    <w:rsid w:val="000c7732"/>
    <w:rPr>
      <w:rFonts w:ascii="Arial" w:hAnsi="Arial" w:cs="Times New Roman"/>
      <w:b/>
      <w:i w:val="false"/>
      <w:sz w:val="22"/>
    </w:rPr>
  </w:style>
  <w:style w:type="character" w:styleId="ListLabel23" w:customStyle="1">
    <w:name w:val="ListLabel 23"/>
    <w:qFormat/>
    <w:rsid w:val="000c7732"/>
    <w:rPr>
      <w:rFonts w:ascii="Arial" w:hAnsi="Arial" w:cs="Symbol"/>
      <w:b/>
      <w:color w:val="00000A"/>
      <w:spacing w:val="20"/>
      <w:sz w:val="22"/>
    </w:rPr>
  </w:style>
  <w:style w:type="character" w:styleId="ListLabel24" w:customStyle="1">
    <w:name w:val="ListLabel 24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25" w:customStyle="1">
    <w:name w:val="ListLabel 25"/>
    <w:qFormat/>
    <w:rsid w:val="000c7732"/>
    <w:rPr>
      <w:rFonts w:ascii="Arial" w:hAnsi="Arial"/>
      <w:color w:val="000000"/>
      <w:sz w:val="22"/>
    </w:rPr>
  </w:style>
  <w:style w:type="character" w:styleId="ListLabel26" w:customStyle="1">
    <w:name w:val="ListLabel 26"/>
    <w:qFormat/>
    <w:rsid w:val="000c7732"/>
    <w:rPr>
      <w:rFonts w:cs="Times New Roman"/>
      <w:color w:val="000000"/>
      <w:sz w:val="22"/>
    </w:rPr>
  </w:style>
  <w:style w:type="character" w:styleId="ListLabel27" w:customStyle="1">
    <w:name w:val="ListLabel 27"/>
    <w:qFormat/>
    <w:rsid w:val="000c7732"/>
    <w:rPr>
      <w:rFonts w:ascii="Arial" w:hAnsi="Arial" w:cs="Times New Roman"/>
      <w:b/>
      <w:sz w:val="22"/>
    </w:rPr>
  </w:style>
  <w:style w:type="character" w:styleId="ListLabel28" w:customStyle="1">
    <w:name w:val="ListLabel 28"/>
    <w:qFormat/>
    <w:rsid w:val="000c7732"/>
    <w:rPr>
      <w:rFonts w:ascii="Arial" w:hAnsi="Arial" w:cs="Times New Roman"/>
      <w:b/>
      <w:i w:val="false"/>
      <w:sz w:val="22"/>
    </w:rPr>
  </w:style>
  <w:style w:type="character" w:styleId="ListLabel29" w:customStyle="1">
    <w:name w:val="ListLabel 29"/>
    <w:qFormat/>
    <w:rsid w:val="000c7732"/>
    <w:rPr>
      <w:rFonts w:ascii="Arial" w:hAnsi="Arial" w:cs="Symbol"/>
      <w:b/>
      <w:color w:val="00000A"/>
      <w:spacing w:val="20"/>
      <w:sz w:val="22"/>
    </w:rPr>
  </w:style>
  <w:style w:type="character" w:styleId="ListLabel30" w:customStyle="1">
    <w:name w:val="ListLabel 30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31" w:customStyle="1">
    <w:name w:val="ListLabel 31"/>
    <w:qFormat/>
    <w:rsid w:val="000c7732"/>
    <w:rPr>
      <w:rFonts w:ascii="Arial" w:hAnsi="Arial"/>
      <w:color w:val="000000"/>
      <w:sz w:val="22"/>
    </w:rPr>
  </w:style>
  <w:style w:type="character" w:styleId="ListLabel32" w:customStyle="1">
    <w:name w:val="ListLabel 32"/>
    <w:qFormat/>
    <w:rsid w:val="000c7732"/>
    <w:rPr>
      <w:rFonts w:cs="Times New Roman"/>
      <w:color w:val="000000"/>
      <w:sz w:val="22"/>
    </w:rPr>
  </w:style>
  <w:style w:type="character" w:styleId="ListLabel33" w:customStyle="1">
    <w:name w:val="ListLabel 33"/>
    <w:qFormat/>
    <w:rsid w:val="000c7732"/>
    <w:rPr>
      <w:rFonts w:ascii="Arial" w:hAnsi="Arial" w:cs="Times New Roman"/>
      <w:b/>
      <w:sz w:val="22"/>
    </w:rPr>
  </w:style>
  <w:style w:type="character" w:styleId="ListLabel34" w:customStyle="1">
    <w:name w:val="ListLabel 34"/>
    <w:qFormat/>
    <w:rsid w:val="000c7732"/>
    <w:rPr>
      <w:rFonts w:ascii="Arial" w:hAnsi="Arial" w:cs="Times New Roman"/>
      <w:b/>
      <w:i w:val="false"/>
      <w:sz w:val="22"/>
    </w:rPr>
  </w:style>
  <w:style w:type="character" w:styleId="ListLabel35" w:customStyle="1">
    <w:name w:val="ListLabel 35"/>
    <w:qFormat/>
    <w:rsid w:val="000c7732"/>
    <w:rPr>
      <w:rFonts w:ascii="Arial" w:hAnsi="Arial" w:cs="Symbol"/>
      <w:b/>
      <w:color w:val="00000A"/>
      <w:spacing w:val="20"/>
      <w:sz w:val="22"/>
    </w:rPr>
  </w:style>
  <w:style w:type="character" w:styleId="ListLabel36" w:customStyle="1">
    <w:name w:val="ListLabel 36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37" w:customStyle="1">
    <w:name w:val="ListLabel 37"/>
    <w:qFormat/>
    <w:rsid w:val="000c7732"/>
    <w:rPr>
      <w:rFonts w:ascii="Arial" w:hAnsi="Arial"/>
      <w:color w:val="000000"/>
      <w:sz w:val="22"/>
    </w:rPr>
  </w:style>
  <w:style w:type="character" w:styleId="ListLabel38" w:customStyle="1">
    <w:name w:val="ListLabel 38"/>
    <w:qFormat/>
    <w:rsid w:val="000c7732"/>
    <w:rPr>
      <w:rFonts w:cs="Times New Roman"/>
      <w:color w:val="000000"/>
      <w:sz w:val="22"/>
    </w:rPr>
  </w:style>
  <w:style w:type="character" w:styleId="ListLabel39" w:customStyle="1">
    <w:name w:val="ListLabel 39"/>
    <w:qFormat/>
    <w:rsid w:val="000c7732"/>
    <w:rPr>
      <w:rFonts w:cs="Times New Roman"/>
      <w:b/>
      <w:sz w:val="22"/>
    </w:rPr>
  </w:style>
  <w:style w:type="character" w:styleId="ListLabel40" w:customStyle="1">
    <w:name w:val="ListLabel 40"/>
    <w:qFormat/>
    <w:rsid w:val="000c7732"/>
    <w:rPr>
      <w:rFonts w:ascii="Arial" w:hAnsi="Arial" w:cs="Times New Roman"/>
      <w:b/>
      <w:i w:val="false"/>
      <w:sz w:val="22"/>
    </w:rPr>
  </w:style>
  <w:style w:type="character" w:styleId="ListLabel41" w:customStyle="1">
    <w:name w:val="ListLabel 41"/>
    <w:qFormat/>
    <w:rsid w:val="000c7732"/>
    <w:rPr>
      <w:rFonts w:cs="Symbol"/>
      <w:b/>
      <w:color w:val="00000A"/>
      <w:spacing w:val="20"/>
      <w:sz w:val="22"/>
    </w:rPr>
  </w:style>
  <w:style w:type="character" w:styleId="ListLabel42" w:customStyle="1">
    <w:name w:val="ListLabel 42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43" w:customStyle="1">
    <w:name w:val="ListLabel 43"/>
    <w:qFormat/>
    <w:rsid w:val="000c7732"/>
    <w:rPr>
      <w:color w:val="000000"/>
      <w:sz w:val="22"/>
    </w:rPr>
  </w:style>
  <w:style w:type="character" w:styleId="ListLabel44" w:customStyle="1">
    <w:name w:val="ListLabel 44"/>
    <w:qFormat/>
    <w:rsid w:val="000c7732"/>
    <w:rPr>
      <w:rFonts w:cs="Times New Roman"/>
      <w:color w:val="000000"/>
      <w:sz w:val="22"/>
    </w:rPr>
  </w:style>
  <w:style w:type="character" w:styleId="ListLabel45" w:customStyle="1">
    <w:name w:val="ListLabel 45"/>
    <w:qFormat/>
    <w:rsid w:val="000c7732"/>
    <w:rPr>
      <w:rFonts w:cs="Times New Roman"/>
      <w:b/>
      <w:sz w:val="22"/>
    </w:rPr>
  </w:style>
  <w:style w:type="character" w:styleId="ListLabel46" w:customStyle="1">
    <w:name w:val="ListLabel 46"/>
    <w:qFormat/>
    <w:rsid w:val="000c7732"/>
    <w:rPr>
      <w:rFonts w:ascii="Arial" w:hAnsi="Arial" w:cs="Times New Roman"/>
      <w:b/>
      <w:i w:val="false"/>
      <w:sz w:val="22"/>
    </w:rPr>
  </w:style>
  <w:style w:type="character" w:styleId="ListLabel47" w:customStyle="1">
    <w:name w:val="ListLabel 47"/>
    <w:qFormat/>
    <w:rsid w:val="000c7732"/>
    <w:rPr>
      <w:rFonts w:cs="Symbol"/>
      <w:b/>
      <w:color w:val="00000A"/>
      <w:spacing w:val="20"/>
      <w:sz w:val="22"/>
    </w:rPr>
  </w:style>
  <w:style w:type="character" w:styleId="ListLabel48" w:customStyle="1">
    <w:name w:val="ListLabel 4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49" w:customStyle="1">
    <w:name w:val="ListLabel 49"/>
    <w:qFormat/>
    <w:rsid w:val="000c7732"/>
    <w:rPr>
      <w:color w:val="000000"/>
      <w:sz w:val="22"/>
    </w:rPr>
  </w:style>
  <w:style w:type="character" w:styleId="ListLabel50" w:customStyle="1">
    <w:name w:val="ListLabel 50"/>
    <w:qFormat/>
    <w:rsid w:val="000c7732"/>
    <w:rPr>
      <w:rFonts w:cs="Times New Roman"/>
      <w:color w:val="000000"/>
      <w:sz w:val="22"/>
    </w:rPr>
  </w:style>
  <w:style w:type="character" w:styleId="ListLabel51" w:customStyle="1">
    <w:name w:val="ListLabel 51"/>
    <w:qFormat/>
    <w:rsid w:val="000c7732"/>
    <w:rPr>
      <w:rFonts w:ascii="Arial" w:hAnsi="Arial" w:cs="Times New Roman"/>
      <w:b/>
      <w:sz w:val="22"/>
    </w:rPr>
  </w:style>
  <w:style w:type="character" w:styleId="ListLabel52" w:customStyle="1">
    <w:name w:val="ListLabel 52"/>
    <w:qFormat/>
    <w:rsid w:val="000c7732"/>
    <w:rPr>
      <w:rFonts w:ascii="Arial" w:hAnsi="Arial" w:cs="Times New Roman"/>
      <w:b/>
      <w:i w:val="false"/>
      <w:sz w:val="22"/>
    </w:rPr>
  </w:style>
  <w:style w:type="character" w:styleId="ListLabel53" w:customStyle="1">
    <w:name w:val="ListLabel 53"/>
    <w:qFormat/>
    <w:rsid w:val="000c7732"/>
    <w:rPr>
      <w:rFonts w:cs="Symbol"/>
      <w:b/>
      <w:color w:val="00000A"/>
      <w:spacing w:val="20"/>
      <w:sz w:val="22"/>
    </w:rPr>
  </w:style>
  <w:style w:type="character" w:styleId="ListLabel54" w:customStyle="1">
    <w:name w:val="ListLabel 54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55" w:customStyle="1">
    <w:name w:val="ListLabel 55"/>
    <w:qFormat/>
    <w:rsid w:val="000c7732"/>
    <w:rPr>
      <w:color w:val="000000"/>
      <w:sz w:val="22"/>
    </w:rPr>
  </w:style>
  <w:style w:type="character" w:styleId="ListLabel56" w:customStyle="1">
    <w:name w:val="ListLabel 56"/>
    <w:qFormat/>
    <w:rsid w:val="000c7732"/>
    <w:rPr>
      <w:rFonts w:cs="Times New Roman"/>
      <w:color w:val="000000"/>
      <w:sz w:val="22"/>
    </w:rPr>
  </w:style>
  <w:style w:type="character" w:styleId="ListLabel57" w:customStyle="1">
    <w:name w:val="ListLabel 57"/>
    <w:qFormat/>
    <w:rsid w:val="000c7732"/>
    <w:rPr>
      <w:rFonts w:cs="Times New Roman"/>
      <w:b/>
      <w:sz w:val="22"/>
    </w:rPr>
  </w:style>
  <w:style w:type="character" w:styleId="ListLabel58" w:customStyle="1">
    <w:name w:val="ListLabel 58"/>
    <w:qFormat/>
    <w:rsid w:val="000c7732"/>
    <w:rPr>
      <w:rFonts w:ascii="Arial" w:hAnsi="Arial" w:cs="Times New Roman"/>
      <w:b/>
      <w:i w:val="false"/>
      <w:sz w:val="22"/>
    </w:rPr>
  </w:style>
  <w:style w:type="character" w:styleId="ListLabel59" w:customStyle="1">
    <w:name w:val="ListLabel 59"/>
    <w:qFormat/>
    <w:rsid w:val="000c7732"/>
    <w:rPr>
      <w:rFonts w:cs="Symbol"/>
      <w:b/>
      <w:color w:val="00000A"/>
      <w:spacing w:val="20"/>
      <w:sz w:val="22"/>
    </w:rPr>
  </w:style>
  <w:style w:type="character" w:styleId="ListLabel60" w:customStyle="1">
    <w:name w:val="ListLabel 60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61" w:customStyle="1">
    <w:name w:val="ListLabel 61"/>
    <w:qFormat/>
    <w:rsid w:val="000c7732"/>
    <w:rPr>
      <w:rFonts w:cs="Times New Roman"/>
      <w:b/>
      <w:sz w:val="22"/>
    </w:rPr>
  </w:style>
  <w:style w:type="character" w:styleId="ListLabel62" w:customStyle="1">
    <w:name w:val="ListLabel 62"/>
    <w:qFormat/>
    <w:rsid w:val="000c7732"/>
    <w:rPr>
      <w:rFonts w:ascii="Arial" w:hAnsi="Arial" w:cs="Times New Roman"/>
      <w:b/>
      <w:i w:val="false"/>
      <w:sz w:val="22"/>
    </w:rPr>
  </w:style>
  <w:style w:type="character" w:styleId="ListLabel63" w:customStyle="1">
    <w:name w:val="ListLabel 63"/>
    <w:qFormat/>
    <w:rsid w:val="000c7732"/>
    <w:rPr>
      <w:rFonts w:cs="Symbol"/>
      <w:b/>
      <w:color w:val="00000A"/>
      <w:spacing w:val="20"/>
      <w:sz w:val="22"/>
    </w:rPr>
  </w:style>
  <w:style w:type="character" w:styleId="ListLabel64" w:customStyle="1">
    <w:name w:val="ListLabel 64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65" w:customStyle="1">
    <w:name w:val="ListLabel 65"/>
    <w:qFormat/>
    <w:rsid w:val="000c7732"/>
    <w:rPr>
      <w:rFonts w:cs="Times New Roman"/>
      <w:b/>
      <w:sz w:val="22"/>
    </w:rPr>
  </w:style>
  <w:style w:type="character" w:styleId="ListLabel66" w:customStyle="1">
    <w:name w:val="ListLabel 66"/>
    <w:qFormat/>
    <w:rsid w:val="000c7732"/>
    <w:rPr>
      <w:rFonts w:ascii="Arial" w:hAnsi="Arial" w:cs="Times New Roman"/>
      <w:b/>
      <w:i w:val="false"/>
      <w:sz w:val="22"/>
    </w:rPr>
  </w:style>
  <w:style w:type="character" w:styleId="ListLabel67" w:customStyle="1">
    <w:name w:val="ListLabel 67"/>
    <w:qFormat/>
    <w:rsid w:val="000c7732"/>
    <w:rPr>
      <w:rFonts w:cs="Symbol"/>
      <w:b/>
      <w:color w:val="00000A"/>
      <w:spacing w:val="20"/>
      <w:sz w:val="22"/>
    </w:rPr>
  </w:style>
  <w:style w:type="character" w:styleId="ListLabel68" w:customStyle="1">
    <w:name w:val="ListLabel 6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25ea"/>
    <w:rPr>
      <w:rFonts w:ascii="Tahoma" w:hAnsi="Tahoma" w:eastAsia="Times New Roman" w:cs="Tahoma"/>
      <w:color w:val="00000A"/>
      <w:sz w:val="16"/>
      <w:szCs w:val="16"/>
    </w:rPr>
  </w:style>
  <w:style w:type="character" w:styleId="ListLabel69" w:customStyle="1">
    <w:name w:val="ListLabel 69"/>
    <w:qFormat/>
    <w:rsid w:val="000c7732"/>
    <w:rPr>
      <w:rFonts w:cs="Arial"/>
      <w:sz w:val="22"/>
      <w:szCs w:val="22"/>
    </w:rPr>
  </w:style>
  <w:style w:type="character" w:styleId="ListLabel70" w:customStyle="1">
    <w:name w:val="ListLabel 70"/>
    <w:qFormat/>
    <w:rsid w:val="000c7732"/>
    <w:rPr>
      <w:rFonts w:ascii="Arial" w:hAnsi="Arial" w:cs="Times New Roman"/>
      <w:b w:val="false"/>
      <w:bCs w:val="false"/>
      <w:sz w:val="22"/>
    </w:rPr>
  </w:style>
  <w:style w:type="character" w:styleId="ListLabel71" w:customStyle="1">
    <w:name w:val="ListLabel 71"/>
    <w:qFormat/>
    <w:rsid w:val="000c7732"/>
    <w:rPr>
      <w:rFonts w:ascii="Arial" w:hAnsi="Arial" w:cs="Times New Roman"/>
      <w:b/>
      <w:i w:val="false"/>
      <w:sz w:val="22"/>
    </w:rPr>
  </w:style>
  <w:style w:type="character" w:styleId="ListLabel72" w:customStyle="1">
    <w:name w:val="ListLabel 72"/>
    <w:qFormat/>
    <w:rsid w:val="000c7732"/>
    <w:rPr>
      <w:rFonts w:cs="Symbol"/>
      <w:b/>
      <w:color w:val="00000A"/>
      <w:spacing w:val="20"/>
      <w:sz w:val="22"/>
    </w:rPr>
  </w:style>
  <w:style w:type="character" w:styleId="ListLabel73" w:customStyle="1">
    <w:name w:val="ListLabel 73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74" w:customStyle="1">
    <w:name w:val="ListLabel 74"/>
    <w:qFormat/>
    <w:rsid w:val="000c7732"/>
    <w:rPr>
      <w:rFonts w:cs="Arial"/>
      <w:sz w:val="22"/>
      <w:szCs w:val="22"/>
    </w:rPr>
  </w:style>
  <w:style w:type="character" w:styleId="ListLabel75" w:customStyle="1">
    <w:name w:val="ListLabel 75"/>
    <w:qFormat/>
    <w:rsid w:val="000c7732"/>
    <w:rPr>
      <w:rFonts w:cs="Times New Roman"/>
      <w:b w:val="false"/>
      <w:bCs w:val="false"/>
      <w:sz w:val="22"/>
    </w:rPr>
  </w:style>
  <w:style w:type="character" w:styleId="ListLabel76" w:customStyle="1">
    <w:name w:val="ListLabel 76"/>
    <w:qFormat/>
    <w:rsid w:val="000c7732"/>
    <w:rPr>
      <w:rFonts w:ascii="Arial" w:hAnsi="Arial" w:cs="Times New Roman"/>
      <w:b/>
      <w:i w:val="false"/>
      <w:sz w:val="22"/>
    </w:rPr>
  </w:style>
  <w:style w:type="character" w:styleId="ListLabel77" w:customStyle="1">
    <w:name w:val="ListLabel 77"/>
    <w:qFormat/>
    <w:rsid w:val="000c7732"/>
    <w:rPr>
      <w:rFonts w:cs="Symbol"/>
      <w:b/>
      <w:color w:val="00000A"/>
      <w:spacing w:val="20"/>
      <w:sz w:val="22"/>
    </w:rPr>
  </w:style>
  <w:style w:type="character" w:styleId="ListLabel78" w:customStyle="1">
    <w:name w:val="ListLabel 7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79" w:customStyle="1">
    <w:name w:val="ListLabel 79"/>
    <w:qFormat/>
    <w:rsid w:val="000c7732"/>
    <w:rPr>
      <w:rFonts w:cs="Arial"/>
      <w:sz w:val="22"/>
      <w:szCs w:val="22"/>
    </w:rPr>
  </w:style>
  <w:style w:type="character" w:styleId="ListLabel80" w:customStyle="1">
    <w:name w:val="ListLabel 80"/>
    <w:qFormat/>
    <w:rsid w:val="000c7732"/>
    <w:rPr>
      <w:rFonts w:cs="Times New Roman"/>
      <w:b w:val="false"/>
      <w:bCs w:val="false"/>
      <w:sz w:val="22"/>
    </w:rPr>
  </w:style>
  <w:style w:type="character" w:styleId="ListLabel81" w:customStyle="1">
    <w:name w:val="ListLabel 81"/>
    <w:qFormat/>
    <w:rsid w:val="000c7732"/>
    <w:rPr>
      <w:rFonts w:ascii="Arial" w:hAnsi="Arial" w:cs="Times New Roman"/>
      <w:b/>
      <w:i w:val="false"/>
      <w:sz w:val="22"/>
    </w:rPr>
  </w:style>
  <w:style w:type="character" w:styleId="ListLabel82" w:customStyle="1">
    <w:name w:val="ListLabel 82"/>
    <w:qFormat/>
    <w:rsid w:val="000c7732"/>
    <w:rPr>
      <w:rFonts w:cs="Symbol"/>
      <w:b/>
      <w:color w:val="00000A"/>
      <w:spacing w:val="20"/>
      <w:sz w:val="22"/>
    </w:rPr>
  </w:style>
  <w:style w:type="character" w:styleId="ListLabel83" w:customStyle="1">
    <w:name w:val="ListLabel 83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84" w:customStyle="1">
    <w:name w:val="ListLabel 84"/>
    <w:qFormat/>
    <w:rsid w:val="000c7732"/>
    <w:rPr>
      <w:rFonts w:cs="Arial"/>
      <w:sz w:val="22"/>
      <w:szCs w:val="22"/>
    </w:rPr>
  </w:style>
  <w:style w:type="character" w:styleId="ListLabel85" w:customStyle="1">
    <w:name w:val="ListLabel 85"/>
    <w:qFormat/>
    <w:rsid w:val="000c7732"/>
    <w:rPr>
      <w:rFonts w:cs="Times New Roman"/>
      <w:b w:val="false"/>
      <w:bCs w:val="false"/>
      <w:sz w:val="22"/>
    </w:rPr>
  </w:style>
  <w:style w:type="character" w:styleId="ListLabel86" w:customStyle="1">
    <w:name w:val="ListLabel 86"/>
    <w:qFormat/>
    <w:rsid w:val="000c7732"/>
    <w:rPr>
      <w:rFonts w:ascii="Arial" w:hAnsi="Arial" w:cs="Times New Roman"/>
      <w:b/>
      <w:i w:val="false"/>
      <w:sz w:val="22"/>
    </w:rPr>
  </w:style>
  <w:style w:type="character" w:styleId="ListLabel87" w:customStyle="1">
    <w:name w:val="ListLabel 87"/>
    <w:qFormat/>
    <w:rsid w:val="000c7732"/>
    <w:rPr>
      <w:rFonts w:cs="Symbol"/>
      <w:b/>
      <w:color w:val="00000A"/>
      <w:spacing w:val="20"/>
      <w:sz w:val="22"/>
    </w:rPr>
  </w:style>
  <w:style w:type="character" w:styleId="ListLabel88" w:customStyle="1">
    <w:name w:val="ListLabel 8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89" w:customStyle="1">
    <w:name w:val="ListLabel 89"/>
    <w:qFormat/>
    <w:rsid w:val="000c7732"/>
    <w:rPr>
      <w:rFonts w:cs="Arial"/>
      <w:sz w:val="22"/>
      <w:szCs w:val="22"/>
    </w:rPr>
  </w:style>
  <w:style w:type="character" w:styleId="ListLabel90" w:customStyle="1">
    <w:name w:val="ListLabel 90"/>
    <w:qFormat/>
    <w:rsid w:val="000c7732"/>
    <w:rPr>
      <w:rFonts w:cs="Times New Roman"/>
      <w:b w:val="false"/>
      <w:bCs w:val="false"/>
      <w:sz w:val="22"/>
    </w:rPr>
  </w:style>
  <w:style w:type="character" w:styleId="ListLabel91" w:customStyle="1">
    <w:name w:val="ListLabel 91"/>
    <w:qFormat/>
    <w:rsid w:val="000c7732"/>
    <w:rPr>
      <w:rFonts w:ascii="Arial" w:hAnsi="Arial" w:cs="Times New Roman"/>
      <w:b/>
      <w:i w:val="false"/>
      <w:sz w:val="22"/>
    </w:rPr>
  </w:style>
  <w:style w:type="character" w:styleId="ListLabel92" w:customStyle="1">
    <w:name w:val="ListLabel 92"/>
    <w:qFormat/>
    <w:rsid w:val="000c7732"/>
    <w:rPr>
      <w:rFonts w:cs="Symbol"/>
      <w:b/>
      <w:color w:val="00000A"/>
      <w:spacing w:val="20"/>
      <w:sz w:val="22"/>
    </w:rPr>
  </w:style>
  <w:style w:type="character" w:styleId="ListLabel93" w:customStyle="1">
    <w:name w:val="ListLabel 93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94" w:customStyle="1">
    <w:name w:val="ListLabel 94"/>
    <w:qFormat/>
    <w:rsid w:val="000c7732"/>
    <w:rPr>
      <w:rFonts w:cs="Arial"/>
      <w:sz w:val="22"/>
      <w:szCs w:val="22"/>
    </w:rPr>
  </w:style>
  <w:style w:type="character" w:styleId="ListLabel95" w:customStyle="1">
    <w:name w:val="ListLabel 95"/>
    <w:qFormat/>
    <w:rsid w:val="000c7732"/>
    <w:rPr>
      <w:rFonts w:cs="Times New Roman"/>
      <w:b w:val="false"/>
      <w:bCs w:val="false"/>
      <w:sz w:val="22"/>
    </w:rPr>
  </w:style>
  <w:style w:type="character" w:styleId="ListLabel96" w:customStyle="1">
    <w:name w:val="ListLabel 96"/>
    <w:qFormat/>
    <w:rsid w:val="000c7732"/>
    <w:rPr>
      <w:rFonts w:ascii="Arial" w:hAnsi="Arial" w:cs="Times New Roman"/>
      <w:b/>
      <w:i w:val="false"/>
      <w:sz w:val="22"/>
    </w:rPr>
  </w:style>
  <w:style w:type="character" w:styleId="ListLabel97" w:customStyle="1">
    <w:name w:val="ListLabel 97"/>
    <w:qFormat/>
    <w:rsid w:val="000c7732"/>
    <w:rPr>
      <w:rFonts w:cs="Symbol"/>
      <w:b/>
      <w:color w:val="00000A"/>
      <w:spacing w:val="20"/>
      <w:sz w:val="22"/>
    </w:rPr>
  </w:style>
  <w:style w:type="character" w:styleId="ListLabel98" w:customStyle="1">
    <w:name w:val="ListLabel 9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99" w:customStyle="1">
    <w:name w:val="ListLabel 99"/>
    <w:qFormat/>
    <w:rsid w:val="000c7732"/>
    <w:rPr>
      <w:rFonts w:cs="Arial"/>
      <w:sz w:val="22"/>
      <w:szCs w:val="22"/>
    </w:rPr>
  </w:style>
  <w:style w:type="character" w:styleId="ListLabel100" w:customStyle="1">
    <w:name w:val="ListLabel 100"/>
    <w:qFormat/>
    <w:rsid w:val="000c7732"/>
    <w:rPr>
      <w:rFonts w:cs="Times New Roman"/>
      <w:b w:val="false"/>
      <w:bCs w:val="false"/>
      <w:sz w:val="22"/>
    </w:rPr>
  </w:style>
  <w:style w:type="character" w:styleId="ListLabel101" w:customStyle="1">
    <w:name w:val="ListLabel 101"/>
    <w:qFormat/>
    <w:rsid w:val="000c7732"/>
    <w:rPr>
      <w:rFonts w:ascii="Arial" w:hAnsi="Arial" w:cs="Times New Roman"/>
      <w:b/>
      <w:i w:val="false"/>
      <w:sz w:val="22"/>
    </w:rPr>
  </w:style>
  <w:style w:type="character" w:styleId="ListLabel102" w:customStyle="1">
    <w:name w:val="ListLabel 102"/>
    <w:qFormat/>
    <w:rsid w:val="000c7732"/>
    <w:rPr>
      <w:rFonts w:cs="Symbol"/>
      <w:b/>
      <w:color w:val="00000A"/>
      <w:spacing w:val="20"/>
      <w:sz w:val="22"/>
    </w:rPr>
  </w:style>
  <w:style w:type="character" w:styleId="ListLabel103" w:customStyle="1">
    <w:name w:val="ListLabel 103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104" w:customStyle="1">
    <w:name w:val="ListLabel 104"/>
    <w:qFormat/>
    <w:rsid w:val="000c7732"/>
    <w:rPr>
      <w:rFonts w:cs="Arial"/>
      <w:sz w:val="22"/>
      <w:szCs w:val="22"/>
    </w:rPr>
  </w:style>
  <w:style w:type="character" w:styleId="ListLabel105" w:customStyle="1">
    <w:name w:val="ListLabel 105"/>
    <w:qFormat/>
    <w:rsid w:val="000c7732"/>
    <w:rPr>
      <w:rFonts w:cs="Times New Roman"/>
      <w:b w:val="false"/>
      <w:bCs w:val="false"/>
      <w:sz w:val="22"/>
    </w:rPr>
  </w:style>
  <w:style w:type="character" w:styleId="ListLabel106" w:customStyle="1">
    <w:name w:val="ListLabel 106"/>
    <w:qFormat/>
    <w:rsid w:val="000c7732"/>
    <w:rPr>
      <w:rFonts w:ascii="Arial" w:hAnsi="Arial" w:cs="Times New Roman"/>
      <w:b/>
      <w:i w:val="false"/>
      <w:sz w:val="22"/>
    </w:rPr>
  </w:style>
  <w:style w:type="character" w:styleId="ListLabel107" w:customStyle="1">
    <w:name w:val="ListLabel 107"/>
    <w:qFormat/>
    <w:rsid w:val="000c7732"/>
    <w:rPr>
      <w:rFonts w:cs="Symbol"/>
      <w:b/>
      <w:color w:val="00000A"/>
      <w:spacing w:val="20"/>
      <w:sz w:val="22"/>
    </w:rPr>
  </w:style>
  <w:style w:type="character" w:styleId="ListLabel108" w:customStyle="1">
    <w:name w:val="ListLabel 10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109" w:customStyle="1">
    <w:name w:val="ListLabel 109"/>
    <w:qFormat/>
    <w:rsid w:val="000c7732"/>
    <w:rPr>
      <w:rFonts w:cs="Arial"/>
      <w:sz w:val="22"/>
      <w:szCs w:val="22"/>
    </w:rPr>
  </w:style>
  <w:style w:type="character" w:styleId="ListLabel110" w:customStyle="1">
    <w:name w:val="ListLabel 110"/>
    <w:qFormat/>
    <w:rsid w:val="000c7732"/>
    <w:rPr>
      <w:rFonts w:cs="Times New Roman"/>
      <w:b w:val="false"/>
      <w:bCs w:val="false"/>
      <w:sz w:val="22"/>
    </w:rPr>
  </w:style>
  <w:style w:type="character" w:styleId="ListLabel111" w:customStyle="1">
    <w:name w:val="ListLabel 111"/>
    <w:qFormat/>
    <w:rsid w:val="000c7732"/>
    <w:rPr>
      <w:rFonts w:ascii="Arial" w:hAnsi="Arial" w:cs="Times New Roman"/>
      <w:b/>
      <w:i w:val="false"/>
      <w:sz w:val="22"/>
    </w:rPr>
  </w:style>
  <w:style w:type="character" w:styleId="ListLabel112" w:customStyle="1">
    <w:name w:val="ListLabel 112"/>
    <w:qFormat/>
    <w:rsid w:val="000c7732"/>
    <w:rPr>
      <w:rFonts w:cs="Symbol"/>
      <w:b/>
      <w:color w:val="00000A"/>
      <w:spacing w:val="20"/>
      <w:sz w:val="22"/>
    </w:rPr>
  </w:style>
  <w:style w:type="character" w:styleId="ListLabel113" w:customStyle="1">
    <w:name w:val="ListLabel 113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114" w:customStyle="1">
    <w:name w:val="ListLabel 114"/>
    <w:qFormat/>
    <w:rsid w:val="000c7732"/>
    <w:rPr>
      <w:rFonts w:cs="Arial"/>
      <w:sz w:val="22"/>
      <w:szCs w:val="22"/>
    </w:rPr>
  </w:style>
  <w:style w:type="character" w:styleId="ListLabel115" w:customStyle="1">
    <w:name w:val="ListLabel 115"/>
    <w:qFormat/>
    <w:rsid w:val="000c7732"/>
    <w:rPr>
      <w:rFonts w:cs="Times New Roman"/>
      <w:b w:val="false"/>
      <w:bCs w:val="false"/>
      <w:sz w:val="22"/>
    </w:rPr>
  </w:style>
  <w:style w:type="character" w:styleId="ListLabel116" w:customStyle="1">
    <w:name w:val="ListLabel 116"/>
    <w:qFormat/>
    <w:rsid w:val="000c7732"/>
    <w:rPr>
      <w:rFonts w:ascii="Arial" w:hAnsi="Arial" w:cs="Times New Roman"/>
      <w:b/>
      <w:i w:val="false"/>
      <w:sz w:val="22"/>
    </w:rPr>
  </w:style>
  <w:style w:type="character" w:styleId="ListLabel117" w:customStyle="1">
    <w:name w:val="ListLabel 117"/>
    <w:qFormat/>
    <w:rsid w:val="000c7732"/>
    <w:rPr>
      <w:rFonts w:cs="Symbol"/>
      <w:b/>
      <w:color w:val="00000A"/>
      <w:spacing w:val="20"/>
      <w:sz w:val="22"/>
    </w:rPr>
  </w:style>
  <w:style w:type="character" w:styleId="ListLabel118" w:customStyle="1">
    <w:name w:val="ListLabel 118"/>
    <w:qFormat/>
    <w:rsid w:val="000c7732"/>
    <w:rPr>
      <w:rFonts w:cs="Times New Roman"/>
      <w:b/>
      <w:i w:val="false"/>
      <w:color w:val="00000A"/>
      <w:spacing w:val="20"/>
      <w:sz w:val="22"/>
    </w:rPr>
  </w:style>
  <w:style w:type="character" w:styleId="ListLabel119">
    <w:name w:val="ListLabel 119"/>
    <w:qFormat/>
    <w:rPr>
      <w:rFonts w:cs="Arial"/>
      <w:sz w:val="22"/>
      <w:szCs w:val="22"/>
    </w:rPr>
  </w:style>
  <w:style w:type="character" w:styleId="ListLabel120">
    <w:name w:val="ListLabel 120"/>
    <w:qFormat/>
    <w:rPr>
      <w:rFonts w:cs="Times New Roman"/>
      <w:b w:val="false"/>
      <w:bCs w:val="false"/>
      <w:sz w:val="22"/>
    </w:rPr>
  </w:style>
  <w:style w:type="character" w:styleId="ListLabel121">
    <w:name w:val="ListLabel 121"/>
    <w:qFormat/>
    <w:rPr>
      <w:rFonts w:ascii="Arial" w:hAnsi="Arial" w:cs="Times New Roman"/>
      <w:b/>
      <w:i w:val="false"/>
      <w:sz w:val="22"/>
    </w:rPr>
  </w:style>
  <w:style w:type="character" w:styleId="ListLabel122">
    <w:name w:val="ListLabel 122"/>
    <w:qFormat/>
    <w:rPr>
      <w:rFonts w:cs="Symbol"/>
      <w:b/>
      <w:color w:val="00000A"/>
      <w:spacing w:val="20"/>
      <w:sz w:val="22"/>
    </w:rPr>
  </w:style>
  <w:style w:type="character" w:styleId="ListLabel123">
    <w:name w:val="ListLabel 123"/>
    <w:qFormat/>
    <w:rPr>
      <w:rFonts w:cs="Times New Roman"/>
      <w:b/>
      <w:i w:val="false"/>
      <w:color w:val="00000A"/>
      <w:spacing w:val="20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link w:val="TekstpodstawowyZnak"/>
    <w:uiPriority w:val="99"/>
    <w:rsid w:val="00a2207f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Lista">
    <w:name w:val="Lista"/>
    <w:basedOn w:val="Tretekstu"/>
    <w:rsid w:val="000c7732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c7732"/>
    <w:pPr>
      <w:suppressLineNumbers/>
    </w:pPr>
    <w:rPr>
      <w:rFonts w:cs="Arial"/>
    </w:rPr>
  </w:style>
  <w:style w:type="paragraph" w:styleId="Gwka" w:customStyle="1">
    <w:name w:val="Główka"/>
    <w:basedOn w:val="Normal"/>
    <w:uiPriority w:val="99"/>
    <w:semiHidden/>
    <w:rsid w:val="00ac53ef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rsid w:val="000c7732"/>
    <w:pPr>
      <w:suppressLineNumbers/>
      <w:spacing w:before="120" w:after="120"/>
    </w:pPr>
    <w:rPr>
      <w:rFonts w:cs="Arial"/>
      <w:i/>
      <w:iCs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526a18"/>
    <w:pPr/>
    <w:rPr>
      <w:sz w:val="20"/>
      <w:szCs w:val="20"/>
    </w:rPr>
  </w:style>
  <w:style w:type="paragraph" w:styleId="Tytu">
    <w:name w:val="Tytuł"/>
    <w:basedOn w:val="Normal"/>
    <w:link w:val="TytuZnak"/>
    <w:uiPriority w:val="99"/>
    <w:qFormat/>
    <w:rsid w:val="00a2207f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Podtytu">
    <w:name w:val="Podtytuł"/>
    <w:basedOn w:val="Normal"/>
    <w:link w:val="PodtytuZnak"/>
    <w:uiPriority w:val="99"/>
    <w:qFormat/>
    <w:rsid w:val="00a2207f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Tekstpodstawowy3Znak"/>
    <w:uiPriority w:val="99"/>
    <w:qFormat/>
    <w:rsid w:val="00a2207f"/>
    <w:pPr>
      <w:spacing w:before="0" w:after="120"/>
    </w:pPr>
    <w:rPr>
      <w:sz w:val="16"/>
      <w:szCs w:val="16"/>
    </w:rPr>
  </w:style>
  <w:style w:type="paragraph" w:styleId="Msolistparagraph" w:customStyle="1">
    <w:name w:val="msolistparagraph"/>
    <w:basedOn w:val="Normal"/>
    <w:uiPriority w:val="99"/>
    <w:qFormat/>
    <w:rsid w:val="009e2d33"/>
    <w:pPr>
      <w:spacing w:beforeAutospacing="1" w:afterAutospacing="1"/>
    </w:pPr>
    <w:rPr/>
  </w:style>
  <w:style w:type="paragraph" w:styleId="Msolistparagraphcxspmiddle" w:customStyle="1">
    <w:name w:val="msolistparagraphcxspmiddle"/>
    <w:basedOn w:val="Normal"/>
    <w:uiPriority w:val="99"/>
    <w:qFormat/>
    <w:rsid w:val="009e2d33"/>
    <w:pPr>
      <w:spacing w:beforeAutospacing="1" w:afterAutospacing="1"/>
    </w:pPr>
    <w:rPr/>
  </w:style>
  <w:style w:type="paragraph" w:styleId="Msolistparagraphcxsplast" w:customStyle="1">
    <w:name w:val="msolistparagraphcxsplast"/>
    <w:basedOn w:val="Normal"/>
    <w:uiPriority w:val="99"/>
    <w:qFormat/>
    <w:rsid w:val="009e2d33"/>
    <w:pPr>
      <w:spacing w:beforeAutospacing="1" w:afterAutospacing="1"/>
    </w:pPr>
    <w:rPr/>
  </w:style>
  <w:style w:type="paragraph" w:styleId="NormalWeb">
    <w:name w:val="Normal (Web)"/>
    <w:basedOn w:val="Normal"/>
    <w:uiPriority w:val="99"/>
    <w:qFormat/>
    <w:rsid w:val="006004b0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d71af0"/>
    <w:pPr>
      <w:spacing w:before="0" w:after="0"/>
      <w:ind w:left="720" w:hanging="0"/>
      <w:contextualSpacing/>
    </w:pPr>
    <w:rPr/>
  </w:style>
  <w:style w:type="paragraph" w:styleId="Stopka">
    <w:name w:val="Stopka"/>
    <w:basedOn w:val="Normal"/>
    <w:link w:val="StopkaZnak"/>
    <w:uiPriority w:val="99"/>
    <w:semiHidden/>
    <w:rsid w:val="00ac53ef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iPriority w:val="99"/>
    <w:qFormat/>
    <w:rsid w:val="00d405dd"/>
    <w:pPr>
      <w:spacing w:lineRule="auto" w:line="480" w:before="0" w:after="120"/>
    </w:pPr>
    <w:rPr>
      <w:rFonts w:eastAsia="Calibri"/>
    </w:rPr>
  </w:style>
  <w:style w:type="paragraph" w:styleId="Cytaty" w:customStyle="1">
    <w:name w:val="Cytaty"/>
    <w:basedOn w:val="Normal"/>
    <w:qFormat/>
    <w:rsid w:val="000c773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25e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OpenOfficePL_Professional/5.0.1.4$Windows_x86 LibreOffice_project/13f702ca819ea5b9f8605782c852d5bb513b3891</Application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2017-08-07T12:57:00Z</dcterms:created>
  <dc:creator>Karol Mądry</dc:creator>
  <dc:language>pl-PL</dc:language>
  <cp:lastPrinted>2017-07-27T07:08:00Z</cp:lastPrinted>
  <dcterms:modified xsi:type="dcterms:W3CDTF">2017-08-09T12:24:55Z</dcterms:modified>
  <cp:revision>3</cp:revision>
  <dc:title>Lublin, dnia      lutego 2011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